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87" w:rsidRDefault="009E6AA5">
      <w:pPr>
        <w:pStyle w:val="a7"/>
        <w:rPr>
          <w:rFonts w:ascii="华文中宋"/>
          <w:szCs w:val="52"/>
        </w:rPr>
      </w:pPr>
      <w:r>
        <w:rPr>
          <w:rFonts w:hint="eastAsia"/>
        </w:rPr>
        <w:t>中关村自主品牌创新发展协会</w:t>
      </w:r>
    </w:p>
    <w:p w:rsidR="00551087" w:rsidRDefault="00551087">
      <w:pPr>
        <w:pStyle w:val="a3"/>
        <w:spacing w:line="360" w:lineRule="auto"/>
        <w:ind w:leftChars="-100" w:left="4180" w:hanging="4400"/>
        <w:jc w:val="both"/>
        <w:rPr>
          <w:rFonts w:ascii="仿宋"/>
        </w:rPr>
      </w:pPr>
      <w:r w:rsidRPr="00551087">
        <w:rPr>
          <w:rFonts w:ascii="仿宋"/>
          <w:sz w:val="5"/>
          <w:lang w:val="en-US" w:bidi="ar-SA"/>
        </w:rPr>
      </w:r>
      <w:r w:rsidRPr="00551087">
        <w:rPr>
          <w:rFonts w:ascii="仿宋"/>
          <w:sz w:val="5"/>
          <w:lang w:val="en-US" w:bidi="ar-SA"/>
        </w:rPr>
        <w:pict>
          <v:group id="组合 3" o:spid="_x0000_s1027" style="width:441.25pt;height:8.5pt;mso-position-horizontal-relative:char;mso-position-vertical-relative:line" coordsize="8851,58203" o:gfxdata="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tU+0PVAAAABAEAAA8AAAAAAAAAAQAgAAAAIgAAAGRycy9kb3ducmV2&#10;LnhtbFBLAQIUABQAAAAIAIdO4kCI3EXLOAIAAMQEAAAOAAAAAAAAAAEAIAAAACQBAABkcnMvZTJv&#10;RG9jLnhtbFBLBQYAAAAABgAGAFkBAADOBQAAAAA=&#10;">
            <v:line id="直线 3" o:spid="_x0000_s1026" style="position:absolute" from="0,29" to="8850,29" o:gfxdata="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TKKmugAAANoA&#10;AAAPAAAAAAAAAAEAIAAAACIAAABkcnMvZG93bnJldi54bWxQSwECFAAUAAAACACHTuJAMy8FnjsA&#10;AAA5AAAAEAAAAAAAAAABACAAAAAJAQAAZHJzL3NoYXBleG1sLnhtbFBLBQYAAAAABgAGAFsBAACz&#10;AwAAAAA=&#10;" strokecolor="red" strokeweight="2.9pt"/>
            <w10:wrap type="none"/>
            <w10:anchorlock/>
          </v:group>
        </w:pict>
      </w:r>
    </w:p>
    <w:p w:rsidR="00551087" w:rsidRDefault="00551087">
      <w:pPr>
        <w:pStyle w:val="a9"/>
      </w:pPr>
    </w:p>
    <w:p w:rsidR="00551087" w:rsidRDefault="009E6AA5">
      <w:pPr>
        <w:pStyle w:val="a9"/>
        <w:rPr>
          <w:lang w:val="en-US"/>
        </w:rPr>
      </w:pPr>
      <w:r>
        <w:rPr>
          <w:rFonts w:hint="eastAsia"/>
        </w:rPr>
        <w:t>中关村自主品牌创新发展协会</w:t>
      </w:r>
      <w:r>
        <w:rPr>
          <w:rFonts w:hint="eastAsia"/>
          <w:lang w:val="en-US"/>
        </w:rPr>
        <w:t>2020</w:t>
      </w:r>
      <w:r>
        <w:rPr>
          <w:rFonts w:hint="eastAsia"/>
          <w:lang w:val="en-US"/>
        </w:rPr>
        <w:t>年工作计划</w:t>
      </w:r>
    </w:p>
    <w:p w:rsidR="00551087" w:rsidRDefault="00551087">
      <w:pPr>
        <w:pStyle w:val="a9"/>
        <w:jc w:val="both"/>
      </w:pPr>
    </w:p>
    <w:p w:rsidR="00551087" w:rsidRDefault="009E6AA5">
      <w:pPr>
        <w:pStyle w:val="ac"/>
        <w:ind w:firstLineChars="200" w:firstLine="560"/>
        <w:rPr>
          <w:rFonts w:asciiTheme="majorEastAsia" w:eastAsiaTheme="majorEastAsia" w:hAnsiTheme="majorEastAsia" w:cstheme="majorEastAsia"/>
          <w:lang w:val="en-US"/>
        </w:rPr>
      </w:pPr>
      <w:r>
        <w:rPr>
          <w:rFonts w:asciiTheme="majorEastAsia" w:eastAsiaTheme="majorEastAsia" w:hAnsiTheme="majorEastAsia" w:cstheme="majorEastAsia" w:hint="eastAsia"/>
          <w:lang w:val="en-US"/>
        </w:rPr>
        <w:t>2019</w:t>
      </w:r>
      <w:r>
        <w:rPr>
          <w:rFonts w:asciiTheme="majorEastAsia" w:eastAsiaTheme="majorEastAsia" w:hAnsiTheme="majorEastAsia" w:cstheme="majorEastAsia" w:hint="eastAsia"/>
          <w:lang w:val="en-US"/>
        </w:rPr>
        <w:t>年协会秘书处重组后，在继承前辈的成果和思想路上，继续开拓创新，克服困难，争取在</w:t>
      </w:r>
      <w:r>
        <w:rPr>
          <w:rFonts w:asciiTheme="majorEastAsia" w:eastAsiaTheme="majorEastAsia" w:hAnsiTheme="majorEastAsia" w:cstheme="majorEastAsia" w:hint="eastAsia"/>
          <w:lang w:val="en-US"/>
        </w:rPr>
        <w:t>2020</w:t>
      </w:r>
      <w:r>
        <w:rPr>
          <w:rFonts w:asciiTheme="majorEastAsia" w:eastAsiaTheme="majorEastAsia" w:hAnsiTheme="majorEastAsia" w:cstheme="majorEastAsia" w:hint="eastAsia"/>
          <w:lang w:val="en-US"/>
        </w:rPr>
        <w:t>年取得新的成绩。</w:t>
      </w:r>
    </w:p>
    <w:p w:rsidR="00551087" w:rsidRDefault="009E6AA5">
      <w:pPr>
        <w:pStyle w:val="ac"/>
        <w:ind w:firstLineChars="200" w:firstLine="560"/>
        <w:rPr>
          <w:rFonts w:asciiTheme="majorEastAsia" w:eastAsiaTheme="majorEastAsia" w:hAnsiTheme="majorEastAsia" w:cstheme="majorEastAsia"/>
          <w:lang w:val="en-US"/>
        </w:rPr>
      </w:pPr>
      <w:r>
        <w:rPr>
          <w:rFonts w:asciiTheme="majorEastAsia" w:eastAsiaTheme="majorEastAsia" w:hAnsiTheme="majorEastAsia" w:cstheme="majorEastAsia" w:hint="eastAsia"/>
          <w:lang w:val="en-US"/>
        </w:rPr>
        <w:t>2019</w:t>
      </w:r>
      <w:r>
        <w:rPr>
          <w:rFonts w:asciiTheme="majorEastAsia" w:eastAsiaTheme="majorEastAsia" w:hAnsiTheme="majorEastAsia" w:cstheme="majorEastAsia" w:hint="eastAsia"/>
          <w:lang w:val="en-US"/>
        </w:rPr>
        <w:t>年秘书处工作方向主要是两个方面：上半年主要方向是养精蓄锐，整顿重组，摸索试探，打好基础；下半年主要方向是与会长单位创佰汇、副会长单位一方健康产业发展有限公司及北京银行全面合作，创造新的合作关系，发挥协会组织能力的优势，为会员单位提供优质服务。</w:t>
      </w:r>
    </w:p>
    <w:p w:rsidR="00551087" w:rsidRDefault="009E6AA5">
      <w:pPr>
        <w:pStyle w:val="ac"/>
        <w:ind w:firstLineChars="200" w:firstLine="560"/>
        <w:rPr>
          <w:rFonts w:asciiTheme="majorEastAsia" w:eastAsiaTheme="majorEastAsia" w:hAnsiTheme="majorEastAsia" w:cstheme="majorEastAsia"/>
          <w:lang w:val="en-US"/>
        </w:rPr>
      </w:pPr>
      <w:r>
        <w:rPr>
          <w:rFonts w:asciiTheme="majorEastAsia" w:eastAsiaTheme="majorEastAsia" w:hAnsiTheme="majorEastAsia" w:cstheme="majorEastAsia" w:hint="eastAsia"/>
          <w:lang w:val="en-US"/>
        </w:rPr>
        <w:t>目前协会已经基本形成了有自</w:t>
      </w:r>
      <w:r>
        <w:rPr>
          <w:rFonts w:asciiTheme="majorEastAsia" w:eastAsiaTheme="majorEastAsia" w:hAnsiTheme="majorEastAsia" w:cstheme="majorEastAsia" w:hint="eastAsia"/>
          <w:lang w:val="en-US"/>
        </w:rPr>
        <w:t>己独特属性的三级管理体系，部门划分明确，编制基本完整，并取得了一些成绩。</w:t>
      </w:r>
      <w:r>
        <w:rPr>
          <w:rFonts w:asciiTheme="majorEastAsia" w:eastAsiaTheme="majorEastAsia" w:hAnsiTheme="majorEastAsia" w:cstheme="majorEastAsia" w:hint="eastAsia"/>
          <w:lang w:val="en-US"/>
        </w:rPr>
        <w:t>2020</w:t>
      </w:r>
      <w:r>
        <w:rPr>
          <w:rFonts w:asciiTheme="majorEastAsia" w:eastAsiaTheme="majorEastAsia" w:hAnsiTheme="majorEastAsia" w:cstheme="majorEastAsia" w:hint="eastAsia"/>
          <w:lang w:val="en-US"/>
        </w:rPr>
        <w:t>年协会主要</w:t>
      </w:r>
      <w:r>
        <w:rPr>
          <w:rFonts w:asciiTheme="majorEastAsia" w:eastAsiaTheme="majorEastAsia" w:hAnsiTheme="majorEastAsia" w:cstheme="majorEastAsia" w:hint="eastAsia"/>
          <w:lang w:val="en-US"/>
        </w:rPr>
        <w:t>解决三大</w:t>
      </w:r>
      <w:r>
        <w:rPr>
          <w:rFonts w:asciiTheme="majorEastAsia" w:eastAsiaTheme="majorEastAsia" w:hAnsiTheme="majorEastAsia" w:cstheme="majorEastAsia" w:hint="eastAsia"/>
          <w:lang w:val="en-US"/>
        </w:rPr>
        <w:t>问题：吸纳优质会员并防止优质会员流失</w:t>
      </w:r>
      <w:r>
        <w:rPr>
          <w:rFonts w:asciiTheme="majorEastAsia" w:eastAsiaTheme="majorEastAsia" w:hAnsiTheme="majorEastAsia" w:cstheme="majorEastAsia" w:hint="eastAsia"/>
          <w:lang w:val="en-US"/>
        </w:rPr>
        <w:t>、</w:t>
      </w:r>
      <w:r>
        <w:rPr>
          <w:rFonts w:asciiTheme="majorEastAsia" w:eastAsiaTheme="majorEastAsia" w:hAnsiTheme="majorEastAsia" w:cstheme="majorEastAsia" w:hint="eastAsia"/>
          <w:lang w:val="en-US"/>
        </w:rPr>
        <w:t>提高协会品牌影响力</w:t>
      </w:r>
      <w:r>
        <w:rPr>
          <w:rFonts w:asciiTheme="majorEastAsia" w:eastAsiaTheme="majorEastAsia" w:hAnsiTheme="majorEastAsia" w:cstheme="majorEastAsia" w:hint="eastAsia"/>
          <w:lang w:val="en-US"/>
        </w:rPr>
        <w:t>、</w:t>
      </w:r>
      <w:r>
        <w:rPr>
          <w:rFonts w:asciiTheme="majorEastAsia" w:eastAsiaTheme="majorEastAsia" w:hAnsiTheme="majorEastAsia" w:cstheme="majorEastAsia" w:hint="eastAsia"/>
          <w:lang w:val="en-US"/>
        </w:rPr>
        <w:t>建立有社会影响力的协会百人汇</w:t>
      </w:r>
      <w:r>
        <w:rPr>
          <w:rFonts w:asciiTheme="majorEastAsia" w:eastAsiaTheme="majorEastAsia" w:hAnsiTheme="majorEastAsia" w:cstheme="majorEastAsia" w:hint="eastAsia"/>
          <w:lang w:val="en-US"/>
        </w:rPr>
        <w:t>。</w:t>
      </w:r>
    </w:p>
    <w:p w:rsidR="00551087" w:rsidRDefault="009E6AA5">
      <w:pPr>
        <w:pStyle w:val="ac"/>
        <w:ind w:firstLineChars="200" w:firstLine="560"/>
        <w:rPr>
          <w:rFonts w:asciiTheme="majorEastAsia" w:eastAsiaTheme="majorEastAsia" w:hAnsiTheme="majorEastAsia" w:cstheme="majorEastAsia"/>
          <w:szCs w:val="28"/>
        </w:rPr>
      </w:pPr>
      <w:r>
        <w:rPr>
          <w:rFonts w:asciiTheme="majorEastAsia" w:eastAsiaTheme="majorEastAsia" w:hAnsiTheme="majorEastAsia" w:cstheme="majorEastAsia" w:hint="eastAsia"/>
          <w:szCs w:val="28"/>
        </w:rPr>
        <w:t>为此，我们做出如下</w:t>
      </w:r>
      <w:r>
        <w:rPr>
          <w:rFonts w:asciiTheme="majorEastAsia" w:eastAsiaTheme="majorEastAsia" w:hAnsiTheme="majorEastAsia" w:cstheme="majorEastAsia" w:hint="eastAsia"/>
          <w:szCs w:val="28"/>
        </w:rPr>
        <w:t>实施方案</w:t>
      </w:r>
      <w:r>
        <w:rPr>
          <w:rFonts w:asciiTheme="majorEastAsia" w:eastAsiaTheme="majorEastAsia" w:hAnsiTheme="majorEastAsia" w:cstheme="majorEastAsia" w:hint="eastAsia"/>
          <w:szCs w:val="28"/>
        </w:rPr>
        <w:t>：</w:t>
      </w:r>
    </w:p>
    <w:p w:rsidR="00551087" w:rsidRDefault="009E6AA5">
      <w:pPr>
        <w:pStyle w:val="aa"/>
        <w:numPr>
          <w:ilvl w:val="0"/>
          <w:numId w:val="1"/>
        </w:numPr>
        <w:rPr>
          <w:rFonts w:asciiTheme="majorEastAsia" w:eastAsiaTheme="majorEastAsia" w:hAnsiTheme="majorEastAsia" w:cstheme="majorEastAsia"/>
          <w:b w:val="0"/>
          <w:lang w:val="en-US"/>
        </w:rPr>
      </w:pPr>
      <w:r>
        <w:rPr>
          <w:rFonts w:asciiTheme="majorEastAsia" w:eastAsiaTheme="majorEastAsia" w:hAnsiTheme="majorEastAsia" w:cstheme="majorEastAsia" w:hint="eastAsia"/>
          <w:lang w:val="en-US"/>
        </w:rPr>
        <w:t>吸纳优质会员，为会员提供优质服务防止会员流失。</w:t>
      </w:r>
    </w:p>
    <w:p w:rsidR="00551087" w:rsidRDefault="009E6AA5">
      <w:pPr>
        <w:pStyle w:val="ac"/>
        <w:numPr>
          <w:ilvl w:val="0"/>
          <w:numId w:val="2"/>
        </w:numPr>
        <w:rPr>
          <w:rFonts w:asciiTheme="majorEastAsia" w:eastAsiaTheme="majorEastAsia" w:hAnsiTheme="majorEastAsia" w:cstheme="majorEastAsia"/>
          <w:lang w:val="en-US"/>
        </w:rPr>
      </w:pPr>
      <w:r>
        <w:rPr>
          <w:rFonts w:asciiTheme="majorEastAsia" w:eastAsiaTheme="majorEastAsia" w:hAnsiTheme="majorEastAsia" w:cstheme="majorEastAsia" w:hint="eastAsia"/>
          <w:lang w:val="en-US"/>
        </w:rPr>
        <w:t>协会将为核心价值成员（如协会会长单位</w:t>
      </w:r>
      <w:proofErr w:type="gramStart"/>
      <w:r>
        <w:rPr>
          <w:rFonts w:asciiTheme="majorEastAsia" w:eastAsiaTheme="majorEastAsia" w:hAnsiTheme="majorEastAsia" w:cstheme="majorEastAsia" w:hint="eastAsia"/>
          <w:lang w:val="en-US"/>
        </w:rPr>
        <w:t>创佰汇及</w:t>
      </w:r>
      <w:proofErr w:type="gramEnd"/>
      <w:r>
        <w:rPr>
          <w:rFonts w:asciiTheme="majorEastAsia" w:eastAsiaTheme="majorEastAsia" w:hAnsiTheme="majorEastAsia" w:cstheme="majorEastAsia" w:hint="eastAsia"/>
          <w:lang w:val="en-US"/>
        </w:rPr>
        <w:t>副会长单位一方集团）用心做好服务保障工作，使他们始终团结在协会身边，成为今后协会发展壮大的中流砥柱。</w:t>
      </w:r>
    </w:p>
    <w:p w:rsidR="00551087" w:rsidRDefault="009E6AA5">
      <w:pPr>
        <w:pStyle w:val="ac"/>
        <w:numPr>
          <w:ilvl w:val="0"/>
          <w:numId w:val="2"/>
        </w:numPr>
        <w:rPr>
          <w:rFonts w:asciiTheme="majorEastAsia" w:eastAsiaTheme="majorEastAsia" w:hAnsiTheme="majorEastAsia" w:cstheme="majorEastAsia"/>
          <w:lang w:val="en-US"/>
        </w:rPr>
      </w:pPr>
      <w:r>
        <w:rPr>
          <w:rFonts w:asciiTheme="majorEastAsia" w:eastAsiaTheme="majorEastAsia" w:hAnsiTheme="majorEastAsia" w:cstheme="majorEastAsia" w:hint="eastAsia"/>
          <w:lang w:val="en-US"/>
        </w:rPr>
        <w:t>协会将通过组织或参与的各项专业活动、沙龙、新品发布</w:t>
      </w:r>
      <w:r>
        <w:rPr>
          <w:rFonts w:asciiTheme="majorEastAsia" w:eastAsiaTheme="majorEastAsia" w:hAnsiTheme="majorEastAsia" w:cstheme="majorEastAsia" w:hint="eastAsia"/>
          <w:lang w:val="en-US"/>
        </w:rPr>
        <w:lastRenderedPageBreak/>
        <w:t>会、总裁培训班、大赛等形式，</w:t>
      </w:r>
      <w:r>
        <w:rPr>
          <w:rFonts w:asciiTheme="majorEastAsia" w:eastAsiaTheme="majorEastAsia" w:hAnsiTheme="majorEastAsia" w:cstheme="majorEastAsia" w:hint="eastAsia"/>
          <w:lang w:val="en-US"/>
        </w:rPr>
        <w:t>提高协会知名度，进而</w:t>
      </w:r>
      <w:r>
        <w:rPr>
          <w:rFonts w:asciiTheme="majorEastAsia" w:eastAsiaTheme="majorEastAsia" w:hAnsiTheme="majorEastAsia" w:cstheme="majorEastAsia" w:hint="eastAsia"/>
          <w:lang w:val="en-US"/>
        </w:rPr>
        <w:t>吸纳发展优质会员加入协会</w:t>
      </w:r>
      <w:r>
        <w:rPr>
          <w:rFonts w:asciiTheme="majorEastAsia" w:eastAsiaTheme="majorEastAsia" w:hAnsiTheme="majorEastAsia" w:cstheme="majorEastAsia" w:hint="eastAsia"/>
          <w:lang w:val="en-US"/>
        </w:rPr>
        <w:t>。</w:t>
      </w:r>
    </w:p>
    <w:p w:rsidR="00551087" w:rsidRDefault="009E6AA5">
      <w:pPr>
        <w:pStyle w:val="ac"/>
        <w:numPr>
          <w:ilvl w:val="0"/>
          <w:numId w:val="2"/>
        </w:numPr>
        <w:rPr>
          <w:rFonts w:asciiTheme="majorEastAsia" w:eastAsiaTheme="majorEastAsia" w:hAnsiTheme="majorEastAsia" w:cstheme="majorEastAsia"/>
          <w:lang w:val="en-US"/>
        </w:rPr>
      </w:pPr>
      <w:r>
        <w:rPr>
          <w:rFonts w:asciiTheme="majorEastAsia" w:eastAsiaTheme="majorEastAsia" w:hAnsiTheme="majorEastAsia" w:cstheme="majorEastAsia" w:hint="eastAsia"/>
          <w:lang w:val="en-US"/>
        </w:rPr>
        <w:t>协会将本着为会员企业解决实际痛点及难点问题出发，整合各类资源为广大会员提供更有针对性的优质服务，提高会员满意度及与协会凝聚力。</w:t>
      </w:r>
    </w:p>
    <w:p w:rsidR="00551087" w:rsidRDefault="009E6AA5">
      <w:pPr>
        <w:pStyle w:val="ac"/>
        <w:numPr>
          <w:ilvl w:val="0"/>
          <w:numId w:val="3"/>
        </w:numPr>
        <w:ind w:left="1265"/>
        <w:rPr>
          <w:rFonts w:asciiTheme="majorEastAsia" w:eastAsiaTheme="majorEastAsia" w:hAnsiTheme="majorEastAsia" w:cstheme="majorEastAsia"/>
          <w:lang w:val="en-US"/>
        </w:rPr>
      </w:pPr>
      <w:r>
        <w:rPr>
          <w:rFonts w:asciiTheme="majorEastAsia" w:eastAsiaTheme="majorEastAsia" w:hAnsiTheme="majorEastAsia" w:cstheme="majorEastAsia" w:hint="eastAsia"/>
          <w:lang w:val="en-US"/>
        </w:rPr>
        <w:t>协会将联合银行及金融资本为会员企业提供各类金融产品（信用贷款、低息抵押贷等），解决会员企业资金问题。</w:t>
      </w:r>
    </w:p>
    <w:p w:rsidR="00551087" w:rsidRDefault="009E6AA5">
      <w:pPr>
        <w:pStyle w:val="ac"/>
        <w:numPr>
          <w:ilvl w:val="0"/>
          <w:numId w:val="3"/>
        </w:numPr>
        <w:ind w:left="1265"/>
        <w:rPr>
          <w:rFonts w:asciiTheme="majorEastAsia" w:eastAsiaTheme="majorEastAsia" w:hAnsiTheme="majorEastAsia" w:cstheme="majorEastAsia"/>
          <w:lang w:val="en-US"/>
        </w:rPr>
      </w:pPr>
      <w:r>
        <w:rPr>
          <w:rFonts w:asciiTheme="majorEastAsia" w:eastAsiaTheme="majorEastAsia" w:hAnsiTheme="majorEastAsia" w:cstheme="majorEastAsia" w:hint="eastAsia"/>
          <w:lang w:val="en-US"/>
        </w:rPr>
        <w:t>协会将联合会长单位旗下的创</w:t>
      </w:r>
      <w:proofErr w:type="gramStart"/>
      <w:r>
        <w:rPr>
          <w:rFonts w:asciiTheme="majorEastAsia" w:eastAsiaTheme="majorEastAsia" w:hAnsiTheme="majorEastAsia" w:cstheme="majorEastAsia" w:hint="eastAsia"/>
          <w:lang w:val="en-US"/>
        </w:rPr>
        <w:t>佰汇三</w:t>
      </w:r>
      <w:proofErr w:type="gramEnd"/>
      <w:r>
        <w:rPr>
          <w:rFonts w:asciiTheme="majorEastAsia" w:eastAsiaTheme="majorEastAsia" w:hAnsiTheme="majorEastAsia" w:cstheme="majorEastAsia" w:hint="eastAsia"/>
          <w:lang w:val="en-US"/>
        </w:rPr>
        <w:t>O</w:t>
      </w:r>
      <w:proofErr w:type="gramStart"/>
      <w:r>
        <w:rPr>
          <w:rFonts w:asciiTheme="majorEastAsia" w:eastAsiaTheme="majorEastAsia" w:hAnsiTheme="majorEastAsia" w:cstheme="majorEastAsia" w:hint="eastAsia"/>
          <w:lang w:val="en-US"/>
        </w:rPr>
        <w:t>一</w:t>
      </w:r>
      <w:proofErr w:type="gramEnd"/>
      <w:r>
        <w:rPr>
          <w:rFonts w:asciiTheme="majorEastAsia" w:eastAsiaTheme="majorEastAsia" w:hAnsiTheme="majorEastAsia" w:cstheme="majorEastAsia" w:hint="eastAsia"/>
          <w:lang w:val="en-US"/>
        </w:rPr>
        <w:t>医师集团百名医师资源，为广大会员提供：如</w:t>
      </w:r>
      <w:proofErr w:type="gramStart"/>
      <w:r>
        <w:rPr>
          <w:rFonts w:asciiTheme="majorEastAsia" w:eastAsiaTheme="majorEastAsia" w:hAnsiTheme="majorEastAsia" w:cstheme="majorEastAsia" w:hint="eastAsia"/>
          <w:lang w:val="en-US"/>
        </w:rPr>
        <w:t>医</w:t>
      </w:r>
      <w:proofErr w:type="gramEnd"/>
      <w:r>
        <w:rPr>
          <w:rFonts w:asciiTheme="majorEastAsia" w:eastAsiaTheme="majorEastAsia" w:hAnsiTheme="majorEastAsia" w:cstheme="majorEastAsia" w:hint="eastAsia"/>
          <w:lang w:val="en-US"/>
        </w:rPr>
        <w:t>绿色就医通道、高端体检、专家会诊、家庭私人医生等大健康服务。</w:t>
      </w:r>
    </w:p>
    <w:p w:rsidR="00551087" w:rsidRDefault="009E6AA5">
      <w:pPr>
        <w:pStyle w:val="ac"/>
        <w:numPr>
          <w:ilvl w:val="0"/>
          <w:numId w:val="3"/>
        </w:numPr>
        <w:ind w:left="1265"/>
        <w:rPr>
          <w:rFonts w:asciiTheme="majorEastAsia" w:eastAsiaTheme="majorEastAsia" w:hAnsiTheme="majorEastAsia" w:cstheme="majorEastAsia"/>
          <w:lang w:val="en-US"/>
        </w:rPr>
      </w:pPr>
      <w:r>
        <w:rPr>
          <w:rFonts w:asciiTheme="majorEastAsia" w:eastAsiaTheme="majorEastAsia" w:hAnsiTheme="majorEastAsia" w:cstheme="majorEastAsia" w:hint="eastAsia"/>
          <w:lang w:val="en-US"/>
        </w:rPr>
        <w:t>协会为会员企业提</w:t>
      </w:r>
      <w:r>
        <w:rPr>
          <w:rFonts w:asciiTheme="majorEastAsia" w:eastAsiaTheme="majorEastAsia" w:hAnsiTheme="majorEastAsia" w:cstheme="majorEastAsia" w:hint="eastAsia"/>
          <w:lang w:val="en-US"/>
        </w:rPr>
        <w:t>供国家、地方政府及园区的各项政策解读并协助企业进行政策申报。</w:t>
      </w:r>
    </w:p>
    <w:p w:rsidR="00551087" w:rsidRDefault="009E6AA5">
      <w:pPr>
        <w:pStyle w:val="ac"/>
        <w:numPr>
          <w:ilvl w:val="0"/>
          <w:numId w:val="3"/>
        </w:numPr>
        <w:ind w:left="1265"/>
        <w:rPr>
          <w:rFonts w:asciiTheme="majorEastAsia" w:eastAsiaTheme="majorEastAsia" w:hAnsiTheme="majorEastAsia" w:cstheme="majorEastAsia"/>
          <w:lang w:val="en-US"/>
        </w:rPr>
      </w:pPr>
      <w:r>
        <w:rPr>
          <w:rFonts w:asciiTheme="majorEastAsia" w:eastAsiaTheme="majorEastAsia" w:hAnsiTheme="majorEastAsia" w:cstheme="majorEastAsia" w:hint="eastAsia"/>
          <w:lang w:val="en-US"/>
        </w:rPr>
        <w:t>协会将为会员企业搭建与国家各部委、地方政府、市场、人才等方面的桥梁，助力会员企业成长壮大。</w:t>
      </w:r>
    </w:p>
    <w:p w:rsidR="00551087" w:rsidRDefault="009E6AA5">
      <w:pPr>
        <w:pStyle w:val="ac"/>
        <w:numPr>
          <w:ilvl w:val="0"/>
          <w:numId w:val="3"/>
        </w:numPr>
        <w:ind w:left="1265"/>
        <w:rPr>
          <w:rFonts w:asciiTheme="majorEastAsia" w:eastAsiaTheme="majorEastAsia" w:hAnsiTheme="majorEastAsia" w:cstheme="majorEastAsia"/>
          <w:lang w:val="en-US"/>
        </w:rPr>
      </w:pPr>
      <w:r>
        <w:rPr>
          <w:rFonts w:asciiTheme="majorEastAsia" w:eastAsiaTheme="majorEastAsia" w:hAnsiTheme="majorEastAsia" w:cstheme="majorEastAsia" w:hint="eastAsia"/>
          <w:lang w:val="en-US"/>
        </w:rPr>
        <w:t>协会将通过报纸、周刊</w:t>
      </w:r>
      <w:r>
        <w:rPr>
          <w:rFonts w:asciiTheme="majorEastAsia" w:eastAsiaTheme="majorEastAsia" w:hAnsiTheme="majorEastAsia" w:cstheme="majorEastAsia" w:hint="eastAsia"/>
          <w:lang w:val="en-US"/>
        </w:rPr>
        <w:t>(</w:t>
      </w:r>
      <w:r>
        <w:rPr>
          <w:rFonts w:asciiTheme="majorEastAsia" w:eastAsiaTheme="majorEastAsia" w:hAnsiTheme="majorEastAsia" w:cstheme="majorEastAsia" w:hint="eastAsia"/>
          <w:lang w:val="en-US"/>
        </w:rPr>
        <w:t>杂志</w:t>
      </w:r>
      <w:r>
        <w:rPr>
          <w:rFonts w:asciiTheme="majorEastAsia" w:eastAsiaTheme="majorEastAsia" w:hAnsiTheme="majorEastAsia" w:cstheme="majorEastAsia" w:hint="eastAsia"/>
          <w:lang w:val="en-US"/>
        </w:rPr>
        <w:t>)</w:t>
      </w:r>
      <w:r>
        <w:rPr>
          <w:rFonts w:asciiTheme="majorEastAsia" w:eastAsiaTheme="majorEastAsia" w:hAnsiTheme="majorEastAsia" w:cstheme="majorEastAsia" w:hint="eastAsia"/>
          <w:lang w:val="en-US"/>
        </w:rPr>
        <w:t>、网络新媒体：博客、播客、公众号、头条、网站，新品</w:t>
      </w:r>
      <w:r w:rsidR="001B5075">
        <w:rPr>
          <w:rFonts w:asciiTheme="majorEastAsia" w:eastAsiaTheme="majorEastAsia" w:hAnsiTheme="majorEastAsia" w:cstheme="majorEastAsia" w:hint="eastAsia"/>
          <w:lang w:val="en-US"/>
        </w:rPr>
        <w:t>发布会等形式协助会员企业进行宣传推广，提高企业品牌形象及新产品品牌</w:t>
      </w:r>
      <w:r>
        <w:rPr>
          <w:rFonts w:asciiTheme="majorEastAsia" w:eastAsiaTheme="majorEastAsia" w:hAnsiTheme="majorEastAsia" w:cstheme="majorEastAsia" w:hint="eastAsia"/>
          <w:lang w:val="en-US"/>
        </w:rPr>
        <w:t>推广。</w:t>
      </w:r>
    </w:p>
    <w:p w:rsidR="00551087" w:rsidRDefault="009E6AA5">
      <w:pPr>
        <w:pStyle w:val="ac"/>
        <w:numPr>
          <w:ilvl w:val="0"/>
          <w:numId w:val="3"/>
        </w:numPr>
        <w:ind w:left="1265"/>
        <w:rPr>
          <w:rFonts w:asciiTheme="majorEastAsia" w:eastAsiaTheme="majorEastAsia" w:hAnsiTheme="majorEastAsia" w:cstheme="majorEastAsia"/>
          <w:lang w:val="en-US"/>
        </w:rPr>
      </w:pPr>
      <w:r>
        <w:rPr>
          <w:rFonts w:asciiTheme="majorEastAsia" w:eastAsiaTheme="majorEastAsia" w:hAnsiTheme="majorEastAsia" w:cstheme="majorEastAsia" w:hint="eastAsia"/>
          <w:lang w:val="en-US"/>
        </w:rPr>
        <w:t>协会将挑选出优质会员企业的相关产品，推荐进入各孵化器及前沿展示中心展厅等地点，进行宣传、展示、推广，提高企业及产品的知名度。</w:t>
      </w:r>
    </w:p>
    <w:p w:rsidR="00551087" w:rsidRDefault="009E6AA5">
      <w:pPr>
        <w:pStyle w:val="ac"/>
        <w:numPr>
          <w:ilvl w:val="0"/>
          <w:numId w:val="3"/>
        </w:numPr>
        <w:ind w:left="1265"/>
        <w:rPr>
          <w:rFonts w:asciiTheme="majorEastAsia" w:eastAsiaTheme="majorEastAsia" w:hAnsiTheme="majorEastAsia" w:cstheme="majorEastAsia"/>
          <w:lang w:val="en-US"/>
        </w:rPr>
      </w:pPr>
      <w:r>
        <w:rPr>
          <w:rFonts w:asciiTheme="majorEastAsia" w:eastAsiaTheme="majorEastAsia" w:hAnsiTheme="majorEastAsia" w:cstheme="majorEastAsia" w:hint="eastAsia"/>
          <w:lang w:val="en-US"/>
        </w:rPr>
        <w:t>协会为会员企业老总</w:t>
      </w:r>
      <w:proofErr w:type="gramStart"/>
      <w:r>
        <w:rPr>
          <w:rFonts w:asciiTheme="majorEastAsia" w:eastAsiaTheme="majorEastAsia" w:hAnsiTheme="majorEastAsia" w:cstheme="majorEastAsia" w:hint="eastAsia"/>
          <w:lang w:val="en-US"/>
        </w:rPr>
        <w:t>开办私董会</w:t>
      </w:r>
      <w:proofErr w:type="gramEnd"/>
      <w:r>
        <w:rPr>
          <w:rFonts w:asciiTheme="majorEastAsia" w:eastAsiaTheme="majorEastAsia" w:hAnsiTheme="majorEastAsia" w:cstheme="majorEastAsia" w:hint="eastAsia"/>
          <w:lang w:val="en-US"/>
        </w:rPr>
        <w:t>、总裁博士班、硕士班等培训活动，由专业导师团队对企业家</w:t>
      </w:r>
      <w:r>
        <w:rPr>
          <w:rFonts w:asciiTheme="majorEastAsia" w:eastAsiaTheme="majorEastAsia" w:hAnsiTheme="majorEastAsia" w:cstheme="majorEastAsia" w:hint="eastAsia"/>
          <w:lang w:val="en-US"/>
        </w:rPr>
        <w:t>的专项订制培训，助</w:t>
      </w:r>
      <w:r>
        <w:rPr>
          <w:rFonts w:asciiTheme="majorEastAsia" w:eastAsiaTheme="majorEastAsia" w:hAnsiTheme="majorEastAsia" w:cstheme="majorEastAsia" w:hint="eastAsia"/>
          <w:lang w:val="en-US"/>
        </w:rPr>
        <w:lastRenderedPageBreak/>
        <w:t>力会员企业发展壮大，通过培训结交新伙伴、新商机。</w:t>
      </w:r>
    </w:p>
    <w:p w:rsidR="00551087" w:rsidRDefault="009E6AA5">
      <w:pPr>
        <w:pStyle w:val="ac"/>
        <w:numPr>
          <w:ilvl w:val="0"/>
          <w:numId w:val="2"/>
        </w:numPr>
        <w:rPr>
          <w:rFonts w:asciiTheme="majorEastAsia" w:eastAsiaTheme="majorEastAsia" w:hAnsiTheme="majorEastAsia" w:cstheme="majorEastAsia"/>
          <w:lang w:val="en-US"/>
        </w:rPr>
      </w:pPr>
      <w:r>
        <w:rPr>
          <w:rFonts w:asciiTheme="majorEastAsia" w:eastAsiaTheme="majorEastAsia" w:hAnsiTheme="majorEastAsia" w:cstheme="majorEastAsia" w:hint="eastAsia"/>
          <w:lang w:val="en-US"/>
        </w:rPr>
        <w:t>协会通过</w:t>
      </w:r>
      <w:r>
        <w:rPr>
          <w:rFonts w:asciiTheme="majorEastAsia" w:eastAsiaTheme="majorEastAsia" w:hAnsiTheme="majorEastAsia" w:cstheme="majorEastAsia" w:hint="eastAsia"/>
          <w:lang w:val="en-US"/>
        </w:rPr>
        <w:t>提供优质服务</w:t>
      </w:r>
      <w:r>
        <w:rPr>
          <w:rFonts w:asciiTheme="majorEastAsia" w:eastAsiaTheme="majorEastAsia" w:hAnsiTheme="majorEastAsia" w:cstheme="majorEastAsia" w:hint="eastAsia"/>
          <w:lang w:val="en-US"/>
        </w:rPr>
        <w:t>提高会员满意度及与协会凝聚力</w:t>
      </w:r>
      <w:r>
        <w:rPr>
          <w:rFonts w:asciiTheme="majorEastAsia" w:eastAsiaTheme="majorEastAsia" w:hAnsiTheme="majorEastAsia" w:cstheme="majorEastAsia" w:hint="eastAsia"/>
          <w:lang w:val="en-US"/>
        </w:rPr>
        <w:t>的基础上</w:t>
      </w:r>
      <w:r>
        <w:rPr>
          <w:rFonts w:asciiTheme="majorEastAsia" w:eastAsiaTheme="majorEastAsia" w:hAnsiTheme="majorEastAsia" w:cstheme="majorEastAsia" w:hint="eastAsia"/>
          <w:lang w:val="en-US"/>
        </w:rPr>
        <w:t>，</w:t>
      </w:r>
      <w:r>
        <w:rPr>
          <w:rFonts w:asciiTheme="majorEastAsia" w:eastAsiaTheme="majorEastAsia" w:hAnsiTheme="majorEastAsia" w:cstheme="majorEastAsia" w:hint="eastAsia"/>
          <w:lang w:val="en-US"/>
        </w:rPr>
        <w:t>充分</w:t>
      </w:r>
      <w:proofErr w:type="gramStart"/>
      <w:r>
        <w:rPr>
          <w:rFonts w:asciiTheme="majorEastAsia" w:eastAsiaTheme="majorEastAsia" w:hAnsiTheme="majorEastAsia" w:cstheme="majorEastAsia" w:hint="eastAsia"/>
          <w:lang w:val="en-US"/>
        </w:rPr>
        <w:t>单发挥</w:t>
      </w:r>
      <w:proofErr w:type="gramEnd"/>
      <w:r>
        <w:rPr>
          <w:rFonts w:asciiTheme="majorEastAsia" w:eastAsiaTheme="majorEastAsia" w:hAnsiTheme="majorEastAsia" w:cstheme="majorEastAsia" w:hint="eastAsia"/>
          <w:lang w:val="en-US"/>
        </w:rPr>
        <w:t>会员企业的</w:t>
      </w:r>
      <w:proofErr w:type="gramStart"/>
      <w:r>
        <w:rPr>
          <w:rFonts w:asciiTheme="majorEastAsia" w:eastAsiaTheme="majorEastAsia" w:hAnsiTheme="majorEastAsia" w:cstheme="majorEastAsia" w:hint="eastAsia"/>
          <w:lang w:val="en-US"/>
        </w:rPr>
        <w:t>主观等</w:t>
      </w:r>
      <w:proofErr w:type="gramEnd"/>
      <w:r>
        <w:rPr>
          <w:rFonts w:asciiTheme="majorEastAsia" w:eastAsiaTheme="majorEastAsia" w:hAnsiTheme="majorEastAsia" w:cstheme="majorEastAsia" w:hint="eastAsia"/>
          <w:lang w:val="en-US"/>
        </w:rPr>
        <w:t>能动性，</w:t>
      </w:r>
      <w:r>
        <w:rPr>
          <w:rFonts w:asciiTheme="majorEastAsia" w:eastAsiaTheme="majorEastAsia" w:hAnsiTheme="majorEastAsia" w:cstheme="majorEastAsia" w:hint="eastAsia"/>
          <w:lang w:val="en-US"/>
        </w:rPr>
        <w:t>推荐身边优质企业加入协会，共同发展壮大。</w:t>
      </w:r>
    </w:p>
    <w:p w:rsidR="00551087" w:rsidRDefault="009E6AA5">
      <w:pPr>
        <w:pStyle w:val="aa"/>
        <w:numPr>
          <w:ilvl w:val="0"/>
          <w:numId w:val="1"/>
        </w:numPr>
        <w:rPr>
          <w:rFonts w:asciiTheme="majorEastAsia" w:eastAsiaTheme="majorEastAsia" w:hAnsiTheme="majorEastAsia" w:cstheme="majorEastAsia"/>
          <w:lang w:val="en-US"/>
        </w:rPr>
      </w:pPr>
      <w:r>
        <w:rPr>
          <w:rFonts w:asciiTheme="majorEastAsia" w:eastAsiaTheme="majorEastAsia" w:hAnsiTheme="majorEastAsia" w:cstheme="majorEastAsia" w:hint="eastAsia"/>
          <w:lang w:val="en-US"/>
        </w:rPr>
        <w:t>提高协会品牌影响力</w:t>
      </w:r>
    </w:p>
    <w:p w:rsidR="00551087" w:rsidRDefault="009E6AA5">
      <w:pPr>
        <w:pStyle w:val="aa"/>
        <w:numPr>
          <w:ilvl w:val="0"/>
          <w:numId w:val="4"/>
        </w:numPr>
        <w:ind w:leftChars="0"/>
        <w:rPr>
          <w:rFonts w:asciiTheme="majorEastAsia" w:eastAsiaTheme="majorEastAsia" w:hAnsiTheme="majorEastAsia" w:cstheme="majorEastAsia"/>
          <w:b w:val="0"/>
          <w:lang w:val="en-US"/>
        </w:rPr>
      </w:pPr>
      <w:r>
        <w:rPr>
          <w:rFonts w:asciiTheme="majorEastAsia" w:eastAsiaTheme="majorEastAsia" w:hAnsiTheme="majorEastAsia" w:cstheme="majorEastAsia" w:hint="eastAsia"/>
          <w:b w:val="0"/>
          <w:lang w:val="en-US"/>
        </w:rPr>
        <w:t>协会将联合国家部</w:t>
      </w:r>
      <w:r>
        <w:rPr>
          <w:rFonts w:asciiTheme="majorEastAsia" w:eastAsiaTheme="majorEastAsia" w:hAnsiTheme="majorEastAsia" w:cstheme="majorEastAsia" w:hint="eastAsia"/>
          <w:b w:val="0"/>
          <w:color w:val="000000" w:themeColor="text1"/>
          <w:lang w:val="en-US"/>
        </w:rPr>
        <w:t>委</w:t>
      </w:r>
      <w:r>
        <w:rPr>
          <w:rFonts w:asciiTheme="majorEastAsia" w:eastAsiaTheme="majorEastAsia" w:hAnsiTheme="majorEastAsia" w:cstheme="majorEastAsia" w:hint="eastAsia"/>
          <w:b w:val="0"/>
          <w:lang w:val="en-US"/>
        </w:rPr>
        <w:t>、专业机构或有实力企业成立多个专业机构，从而提高协会品牌影响力。</w:t>
      </w:r>
    </w:p>
    <w:p w:rsidR="00551087" w:rsidRDefault="009E6AA5">
      <w:pPr>
        <w:pStyle w:val="aa"/>
        <w:numPr>
          <w:ilvl w:val="1"/>
          <w:numId w:val="4"/>
        </w:numPr>
        <w:ind w:leftChars="0"/>
        <w:rPr>
          <w:rFonts w:asciiTheme="majorEastAsia" w:eastAsiaTheme="majorEastAsia" w:hAnsiTheme="majorEastAsia" w:cstheme="majorEastAsia"/>
          <w:b w:val="0"/>
          <w:lang w:val="en-US"/>
        </w:rPr>
      </w:pPr>
      <w:r>
        <w:rPr>
          <w:rFonts w:asciiTheme="majorEastAsia" w:eastAsiaTheme="majorEastAsia" w:hAnsiTheme="majorEastAsia" w:cstheme="majorEastAsia" w:hint="eastAsia"/>
          <w:b w:val="0"/>
          <w:lang w:val="en-US"/>
        </w:rPr>
        <w:t>与农业部及会长单位</w:t>
      </w:r>
      <w:proofErr w:type="gramStart"/>
      <w:r>
        <w:rPr>
          <w:rFonts w:asciiTheme="majorEastAsia" w:eastAsiaTheme="majorEastAsia" w:hAnsiTheme="majorEastAsia" w:cstheme="majorEastAsia" w:hint="eastAsia"/>
          <w:b w:val="0"/>
          <w:lang w:val="en-US"/>
        </w:rPr>
        <w:t>创佰汇前沿</w:t>
      </w:r>
      <w:proofErr w:type="gramEnd"/>
      <w:r>
        <w:rPr>
          <w:rFonts w:asciiTheme="majorEastAsia" w:eastAsiaTheme="majorEastAsia" w:hAnsiTheme="majorEastAsia" w:cstheme="majorEastAsia" w:hint="eastAsia"/>
          <w:b w:val="0"/>
          <w:lang w:val="en-US"/>
        </w:rPr>
        <w:t>科技中心联合成立“绿色科技创新办公室”承接农业部一县一品项目</w:t>
      </w:r>
      <w:r w:rsidR="00DC39F0">
        <w:rPr>
          <w:rFonts w:asciiTheme="majorEastAsia" w:eastAsiaTheme="majorEastAsia" w:hAnsiTheme="majorEastAsia" w:cstheme="majorEastAsia" w:hint="eastAsia"/>
          <w:b w:val="0"/>
          <w:lang w:val="en-US"/>
        </w:rPr>
        <w:t>，助力“三农</w:t>
      </w:r>
      <w:r w:rsidR="004B4D05">
        <w:rPr>
          <w:rFonts w:asciiTheme="majorEastAsia" w:eastAsiaTheme="majorEastAsia" w:hAnsiTheme="majorEastAsia" w:cstheme="majorEastAsia" w:hint="eastAsia"/>
          <w:b w:val="0"/>
          <w:lang w:val="en-US"/>
        </w:rPr>
        <w:t>”产业发展，提升协会</w:t>
      </w:r>
      <w:r w:rsidR="00DC39F0">
        <w:rPr>
          <w:rFonts w:asciiTheme="majorEastAsia" w:eastAsiaTheme="majorEastAsia" w:hAnsiTheme="majorEastAsia" w:cstheme="majorEastAsia" w:hint="eastAsia"/>
          <w:b w:val="0"/>
          <w:lang w:val="en-US"/>
        </w:rPr>
        <w:t>社会响力</w:t>
      </w:r>
      <w:r>
        <w:rPr>
          <w:rFonts w:asciiTheme="majorEastAsia" w:eastAsiaTheme="majorEastAsia" w:hAnsiTheme="majorEastAsia" w:cstheme="majorEastAsia" w:hint="eastAsia"/>
          <w:b w:val="0"/>
          <w:lang w:val="en-US"/>
        </w:rPr>
        <w:t>。</w:t>
      </w:r>
    </w:p>
    <w:p w:rsidR="00551087" w:rsidRDefault="009E6AA5">
      <w:pPr>
        <w:pStyle w:val="aa"/>
        <w:numPr>
          <w:ilvl w:val="1"/>
          <w:numId w:val="4"/>
        </w:numPr>
        <w:ind w:leftChars="0"/>
        <w:rPr>
          <w:rFonts w:asciiTheme="majorEastAsia" w:eastAsiaTheme="majorEastAsia" w:hAnsiTheme="majorEastAsia" w:cstheme="majorEastAsia"/>
          <w:b w:val="0"/>
          <w:lang w:val="en-US"/>
        </w:rPr>
      </w:pPr>
      <w:r>
        <w:rPr>
          <w:rFonts w:asciiTheme="majorEastAsia" w:eastAsiaTheme="majorEastAsia" w:hAnsiTheme="majorEastAsia" w:cstheme="majorEastAsia" w:hint="eastAsia"/>
          <w:b w:val="0"/>
          <w:lang w:val="en-US"/>
        </w:rPr>
        <w:t>与</w:t>
      </w:r>
      <w:r>
        <w:rPr>
          <w:rFonts w:eastAsia="宋体" w:hint="eastAsia"/>
          <w:b w:val="0"/>
          <w:bCs/>
          <w:szCs w:val="28"/>
        </w:rPr>
        <w:t>北京一方健康产业发展有限公司</w:t>
      </w:r>
      <w:r w:rsidRPr="001B5075">
        <w:rPr>
          <w:rFonts w:eastAsia="宋体" w:hint="eastAsia"/>
          <w:b w:val="0"/>
          <w:bCs/>
          <w:szCs w:val="28"/>
        </w:rPr>
        <w:t>、</w:t>
      </w:r>
      <w:r w:rsidR="001B5075" w:rsidRPr="001B5075">
        <w:rPr>
          <w:rFonts w:eastAsia="宋体" w:hint="eastAsia"/>
          <w:b w:val="0"/>
          <w:bCs/>
          <w:szCs w:val="28"/>
        </w:rPr>
        <w:t>创</w:t>
      </w:r>
      <w:proofErr w:type="gramStart"/>
      <w:r w:rsidR="001B5075" w:rsidRPr="001B5075">
        <w:rPr>
          <w:rFonts w:eastAsia="宋体" w:hint="eastAsia"/>
          <w:b w:val="0"/>
          <w:bCs/>
          <w:szCs w:val="28"/>
        </w:rPr>
        <w:t>佰汇三</w:t>
      </w:r>
      <w:proofErr w:type="gramEnd"/>
      <w:r w:rsidR="001B5075" w:rsidRPr="001B5075">
        <w:rPr>
          <w:rFonts w:eastAsia="宋体" w:hint="eastAsia"/>
          <w:b w:val="0"/>
          <w:bCs/>
          <w:szCs w:val="28"/>
        </w:rPr>
        <w:t>O</w:t>
      </w:r>
      <w:proofErr w:type="gramStart"/>
      <w:r w:rsidR="001B5075" w:rsidRPr="001B5075">
        <w:rPr>
          <w:rFonts w:eastAsia="宋体" w:hint="eastAsia"/>
          <w:b w:val="0"/>
          <w:bCs/>
          <w:szCs w:val="28"/>
        </w:rPr>
        <w:t>一</w:t>
      </w:r>
      <w:proofErr w:type="gramEnd"/>
      <w:r w:rsidR="001B5075" w:rsidRPr="001B5075">
        <w:rPr>
          <w:rFonts w:eastAsia="宋体" w:hint="eastAsia"/>
          <w:b w:val="0"/>
          <w:bCs/>
          <w:szCs w:val="28"/>
        </w:rPr>
        <w:t>医师集团、</w:t>
      </w:r>
      <w:r>
        <w:rPr>
          <w:rFonts w:eastAsia="宋体" w:hint="eastAsia"/>
          <w:b w:val="0"/>
          <w:bCs/>
          <w:szCs w:val="28"/>
        </w:rPr>
        <w:t>北京原能细胞生物科技有限公司、北京中农佰亿生物科技集团有限公司、江苏环亚医用科技集团股份有限公司</w:t>
      </w:r>
      <w:r>
        <w:rPr>
          <w:rFonts w:asciiTheme="majorEastAsia" w:eastAsiaTheme="majorEastAsia" w:hAnsiTheme="majorEastAsia" w:cstheme="majorEastAsia" w:hint="eastAsia"/>
          <w:b w:val="0"/>
          <w:lang w:val="en-US"/>
        </w:rPr>
        <w:t>等</w:t>
      </w:r>
      <w:r w:rsidR="001B5075">
        <w:rPr>
          <w:rFonts w:asciiTheme="majorEastAsia" w:eastAsiaTheme="majorEastAsia" w:hAnsiTheme="majorEastAsia" w:cstheme="majorEastAsia" w:hint="eastAsia"/>
          <w:b w:val="0"/>
          <w:lang w:val="en-US"/>
        </w:rPr>
        <w:t>大健康产业公司</w:t>
      </w:r>
      <w:r>
        <w:rPr>
          <w:rFonts w:asciiTheme="majorEastAsia" w:eastAsiaTheme="majorEastAsia" w:hAnsiTheme="majorEastAsia" w:cstheme="majorEastAsia" w:hint="eastAsia"/>
          <w:b w:val="0"/>
          <w:lang w:val="en-US"/>
        </w:rPr>
        <w:t>联合成立“中关村自主品牌协会大健康专业委员会”</w:t>
      </w:r>
      <w:r w:rsidR="004B4D05">
        <w:rPr>
          <w:rFonts w:asciiTheme="majorEastAsia" w:eastAsiaTheme="majorEastAsia" w:hAnsiTheme="majorEastAsia" w:cstheme="majorEastAsia" w:hint="eastAsia"/>
          <w:b w:val="0"/>
          <w:lang w:val="en-US"/>
        </w:rPr>
        <w:t>，并通过</w:t>
      </w:r>
      <w:r w:rsidR="004B4D05">
        <w:rPr>
          <w:rFonts w:asciiTheme="minorEastAsia" w:eastAsiaTheme="minorEastAsia" w:hAnsiTheme="minorEastAsia" w:cstheme="minorEastAsia" w:hint="eastAsia"/>
          <w:b w:val="0"/>
          <w:bCs/>
          <w:szCs w:val="28"/>
        </w:rPr>
        <w:t>行业评比表彰、大型会展、培训竞赛、信息发布、涉外活动、庆典等形式促进大健康产业发展，</w:t>
      </w:r>
      <w:r w:rsidR="004B4D05">
        <w:rPr>
          <w:rFonts w:asciiTheme="majorEastAsia" w:eastAsiaTheme="majorEastAsia" w:hAnsiTheme="majorEastAsia" w:cstheme="majorEastAsia" w:hint="eastAsia"/>
          <w:b w:val="0"/>
          <w:lang w:val="en-US"/>
        </w:rPr>
        <w:t>提升协会品牌响力</w:t>
      </w:r>
      <w:r>
        <w:rPr>
          <w:rFonts w:asciiTheme="majorEastAsia" w:eastAsiaTheme="majorEastAsia" w:hAnsiTheme="majorEastAsia" w:cstheme="majorEastAsia" w:hint="eastAsia"/>
          <w:b w:val="0"/>
          <w:lang w:val="en-US"/>
        </w:rPr>
        <w:t>。</w:t>
      </w:r>
    </w:p>
    <w:p w:rsidR="00551087" w:rsidRDefault="009E6AA5">
      <w:pPr>
        <w:pStyle w:val="aa"/>
        <w:numPr>
          <w:ilvl w:val="1"/>
          <w:numId w:val="4"/>
        </w:numPr>
        <w:ind w:leftChars="0"/>
        <w:rPr>
          <w:rFonts w:asciiTheme="majorEastAsia" w:eastAsiaTheme="majorEastAsia" w:hAnsiTheme="majorEastAsia" w:cstheme="majorEastAsia" w:hint="eastAsia"/>
          <w:b w:val="0"/>
          <w:lang w:val="en-US"/>
        </w:rPr>
      </w:pPr>
      <w:r>
        <w:rPr>
          <w:rFonts w:asciiTheme="majorEastAsia" w:eastAsiaTheme="majorEastAsia" w:hAnsiTheme="majorEastAsia" w:cstheme="majorEastAsia" w:hint="eastAsia"/>
          <w:b w:val="0"/>
          <w:lang w:val="en-US"/>
        </w:rPr>
        <w:t>与会长单位</w:t>
      </w:r>
      <w:proofErr w:type="gramStart"/>
      <w:r>
        <w:rPr>
          <w:rFonts w:asciiTheme="majorEastAsia" w:eastAsiaTheme="majorEastAsia" w:hAnsiTheme="majorEastAsia" w:cstheme="majorEastAsia" w:hint="eastAsia"/>
          <w:b w:val="0"/>
          <w:lang w:val="en-US"/>
        </w:rPr>
        <w:t>创佰汇前沿</w:t>
      </w:r>
      <w:proofErr w:type="gramEnd"/>
      <w:r>
        <w:rPr>
          <w:rFonts w:asciiTheme="majorEastAsia" w:eastAsiaTheme="majorEastAsia" w:hAnsiTheme="majorEastAsia" w:cstheme="majorEastAsia" w:hint="eastAsia"/>
          <w:b w:val="0"/>
          <w:lang w:val="en-US"/>
        </w:rPr>
        <w:t>科技中心、中国供销总社、</w:t>
      </w:r>
      <w:r w:rsidR="001B5075">
        <w:rPr>
          <w:rFonts w:asciiTheme="majorEastAsia" w:eastAsiaTheme="majorEastAsia" w:hAnsiTheme="majorEastAsia" w:cstheme="majorEastAsia" w:hint="eastAsia"/>
          <w:b w:val="0"/>
          <w:lang w:val="en-US"/>
        </w:rPr>
        <w:t>中检集团、</w:t>
      </w:r>
      <w:r>
        <w:rPr>
          <w:rFonts w:asciiTheme="majorEastAsia" w:eastAsiaTheme="majorEastAsia" w:hAnsiTheme="majorEastAsia" w:cstheme="majorEastAsia" w:hint="eastAsia"/>
          <w:b w:val="0"/>
          <w:lang w:val="en-US"/>
        </w:rPr>
        <w:t>科技大学</w:t>
      </w:r>
      <w:r>
        <w:rPr>
          <w:rFonts w:asciiTheme="majorEastAsia" w:eastAsiaTheme="majorEastAsia" w:hAnsiTheme="majorEastAsia" w:cstheme="majorEastAsia" w:hint="eastAsia"/>
          <w:b w:val="0"/>
          <w:lang w:val="en-US"/>
        </w:rPr>
        <w:t>等机构及相关企业</w:t>
      </w:r>
      <w:r w:rsidR="004B4D05">
        <w:rPr>
          <w:rFonts w:asciiTheme="majorEastAsia" w:eastAsiaTheme="majorEastAsia" w:hAnsiTheme="majorEastAsia" w:cstheme="majorEastAsia" w:hint="eastAsia"/>
          <w:b w:val="0"/>
          <w:lang w:val="en-US"/>
        </w:rPr>
        <w:t>、专家教授</w:t>
      </w:r>
      <w:r>
        <w:rPr>
          <w:rFonts w:asciiTheme="majorEastAsia" w:eastAsiaTheme="majorEastAsia" w:hAnsiTheme="majorEastAsia" w:cstheme="majorEastAsia" w:hint="eastAsia"/>
          <w:b w:val="0"/>
          <w:lang w:val="en-US"/>
        </w:rPr>
        <w:t>联合成立“区块链追溯体系研究院”</w:t>
      </w:r>
      <w:r w:rsidR="004B4D05">
        <w:rPr>
          <w:rFonts w:asciiTheme="majorEastAsia" w:eastAsiaTheme="majorEastAsia" w:hAnsiTheme="majorEastAsia" w:cstheme="majorEastAsia" w:hint="eastAsia"/>
          <w:b w:val="0"/>
          <w:lang w:val="en-US"/>
        </w:rPr>
        <w:t>，通过联合多家会员企业并对相关产品经行溯源，最终制定区块链追溯体系</w:t>
      </w:r>
      <w:r w:rsidR="00F45A2D">
        <w:rPr>
          <w:rFonts w:asciiTheme="majorEastAsia" w:eastAsiaTheme="majorEastAsia" w:hAnsiTheme="majorEastAsia" w:cstheme="majorEastAsia" w:hint="eastAsia"/>
          <w:b w:val="0"/>
          <w:lang w:val="en-US"/>
        </w:rPr>
        <w:t>行业或国家标准，从而提升协会品牌响力。</w:t>
      </w:r>
    </w:p>
    <w:p w:rsidR="001B5075" w:rsidRDefault="00F45A2D">
      <w:pPr>
        <w:pStyle w:val="aa"/>
        <w:numPr>
          <w:ilvl w:val="1"/>
          <w:numId w:val="4"/>
        </w:numPr>
        <w:ind w:leftChars="0"/>
        <w:rPr>
          <w:rFonts w:asciiTheme="majorEastAsia" w:eastAsiaTheme="majorEastAsia" w:hAnsiTheme="majorEastAsia" w:cstheme="majorEastAsia"/>
          <w:b w:val="0"/>
          <w:lang w:val="en-US"/>
        </w:rPr>
      </w:pPr>
      <w:r>
        <w:rPr>
          <w:rFonts w:asciiTheme="majorEastAsia" w:eastAsiaTheme="majorEastAsia" w:hAnsiTheme="majorEastAsia" w:cstheme="majorEastAsia" w:hint="eastAsia"/>
          <w:b w:val="0"/>
          <w:lang w:val="en-US"/>
        </w:rPr>
        <w:lastRenderedPageBreak/>
        <w:t>通过</w:t>
      </w:r>
      <w:r w:rsidR="001B5075">
        <w:rPr>
          <w:rFonts w:asciiTheme="majorEastAsia" w:eastAsiaTheme="majorEastAsia" w:hAnsiTheme="majorEastAsia" w:cstheme="majorEastAsia" w:hint="eastAsia"/>
          <w:b w:val="0"/>
          <w:lang w:val="en-US"/>
        </w:rPr>
        <w:t>与会长单位</w:t>
      </w:r>
      <w:proofErr w:type="gramStart"/>
      <w:r w:rsidR="001B5075">
        <w:rPr>
          <w:rFonts w:asciiTheme="majorEastAsia" w:eastAsiaTheme="majorEastAsia" w:hAnsiTheme="majorEastAsia" w:cstheme="majorEastAsia" w:hint="eastAsia"/>
          <w:b w:val="0"/>
          <w:lang w:val="en-US"/>
        </w:rPr>
        <w:t>创佰汇前沿</w:t>
      </w:r>
      <w:proofErr w:type="gramEnd"/>
      <w:r w:rsidR="001B5075">
        <w:rPr>
          <w:rFonts w:asciiTheme="majorEastAsia" w:eastAsiaTheme="majorEastAsia" w:hAnsiTheme="majorEastAsia" w:cstheme="majorEastAsia" w:hint="eastAsia"/>
          <w:b w:val="0"/>
          <w:lang w:val="en-US"/>
        </w:rPr>
        <w:t>科技中心、中国供销冷</w:t>
      </w:r>
      <w:proofErr w:type="gramStart"/>
      <w:r w:rsidR="001B5075">
        <w:rPr>
          <w:rFonts w:asciiTheme="majorEastAsia" w:eastAsiaTheme="majorEastAsia" w:hAnsiTheme="majorEastAsia" w:cstheme="majorEastAsia" w:hint="eastAsia"/>
          <w:b w:val="0"/>
          <w:lang w:val="en-US"/>
        </w:rPr>
        <w:t>链集团</w:t>
      </w:r>
      <w:proofErr w:type="gramEnd"/>
      <w:r w:rsidR="00355BEB">
        <w:rPr>
          <w:rFonts w:asciiTheme="majorEastAsia" w:eastAsiaTheme="majorEastAsia" w:hAnsiTheme="majorEastAsia" w:cstheme="majorEastAsia" w:hint="eastAsia"/>
          <w:b w:val="0"/>
          <w:lang w:val="en-US"/>
        </w:rPr>
        <w:t>等机构及学园联合成立“冷链研究院”</w:t>
      </w:r>
      <w:r>
        <w:rPr>
          <w:rFonts w:asciiTheme="majorEastAsia" w:eastAsiaTheme="majorEastAsia" w:hAnsiTheme="majorEastAsia" w:cstheme="majorEastAsia" w:hint="eastAsia"/>
          <w:b w:val="0"/>
          <w:lang w:val="en-US"/>
        </w:rPr>
        <w:t>，研发切实可行、安全经济的新制冷技术，为国家农副产品冷链运输、存储的难题，寻找的解决新方案，助力国家“一带一路”</w:t>
      </w:r>
      <w:r w:rsidR="008F109C">
        <w:rPr>
          <w:rFonts w:asciiTheme="majorEastAsia" w:eastAsiaTheme="majorEastAsia" w:hAnsiTheme="majorEastAsia" w:cstheme="majorEastAsia" w:hint="eastAsia"/>
          <w:b w:val="0"/>
          <w:lang w:val="en-US"/>
        </w:rPr>
        <w:t>产业</w:t>
      </w:r>
      <w:r>
        <w:rPr>
          <w:rFonts w:asciiTheme="majorEastAsia" w:eastAsiaTheme="majorEastAsia" w:hAnsiTheme="majorEastAsia" w:cstheme="majorEastAsia" w:hint="eastAsia"/>
          <w:b w:val="0"/>
          <w:lang w:val="en-US"/>
        </w:rPr>
        <w:t>经济发展，</w:t>
      </w:r>
      <w:r w:rsidR="008F109C">
        <w:rPr>
          <w:rFonts w:asciiTheme="majorEastAsia" w:eastAsiaTheme="majorEastAsia" w:hAnsiTheme="majorEastAsia" w:cstheme="majorEastAsia" w:hint="eastAsia"/>
          <w:b w:val="0"/>
          <w:lang w:val="en-US"/>
        </w:rPr>
        <w:t>提高协会品牌影响力。</w:t>
      </w:r>
    </w:p>
    <w:p w:rsidR="00551087" w:rsidRDefault="009E6AA5">
      <w:pPr>
        <w:pStyle w:val="aa"/>
        <w:numPr>
          <w:ilvl w:val="0"/>
          <w:numId w:val="4"/>
        </w:numPr>
        <w:ind w:leftChars="0"/>
        <w:rPr>
          <w:rFonts w:asciiTheme="majorEastAsia" w:eastAsiaTheme="majorEastAsia" w:hAnsiTheme="majorEastAsia" w:cstheme="majorEastAsia"/>
          <w:b w:val="0"/>
          <w:lang w:val="en-US"/>
        </w:rPr>
      </w:pPr>
      <w:r>
        <w:rPr>
          <w:rFonts w:asciiTheme="majorEastAsia" w:eastAsiaTheme="majorEastAsia" w:hAnsiTheme="majorEastAsia" w:cstheme="majorEastAsia" w:hint="eastAsia"/>
          <w:b w:val="0"/>
          <w:lang w:val="en-US"/>
        </w:rPr>
        <w:t>协会将在</w:t>
      </w:r>
      <w:r>
        <w:rPr>
          <w:rFonts w:asciiTheme="majorEastAsia" w:eastAsiaTheme="majorEastAsia" w:hAnsiTheme="majorEastAsia" w:cstheme="majorEastAsia" w:hint="eastAsia"/>
          <w:b w:val="0"/>
          <w:lang w:val="en-US"/>
        </w:rPr>
        <w:t>2020</w:t>
      </w:r>
      <w:r>
        <w:rPr>
          <w:rFonts w:asciiTheme="majorEastAsia" w:eastAsiaTheme="majorEastAsia" w:hAnsiTheme="majorEastAsia" w:cstheme="majorEastAsia" w:hint="eastAsia"/>
          <w:b w:val="0"/>
          <w:lang w:val="en-US"/>
        </w:rPr>
        <w:t>年举办或协办多场大型专业有社会影响力的活动，从而提高协会品牌影响力。</w:t>
      </w:r>
    </w:p>
    <w:p w:rsidR="00551087" w:rsidRDefault="009E6AA5">
      <w:pPr>
        <w:pStyle w:val="aa"/>
        <w:numPr>
          <w:ilvl w:val="1"/>
          <w:numId w:val="4"/>
        </w:numPr>
        <w:ind w:leftChars="0"/>
        <w:rPr>
          <w:rFonts w:asciiTheme="majorEastAsia" w:eastAsiaTheme="majorEastAsia" w:hAnsiTheme="majorEastAsia" w:cstheme="majorEastAsia"/>
          <w:b w:val="0"/>
          <w:lang w:val="en-US"/>
        </w:rPr>
      </w:pPr>
      <w:r>
        <w:rPr>
          <w:rFonts w:asciiTheme="majorEastAsia" w:eastAsiaTheme="majorEastAsia" w:hAnsiTheme="majorEastAsia" w:cstheme="majorEastAsia" w:hint="eastAsia"/>
          <w:b w:val="0"/>
          <w:lang w:val="en-US"/>
        </w:rPr>
        <w:t>一方大健康会客厅专项大健康系列活动。</w:t>
      </w:r>
    </w:p>
    <w:p w:rsidR="00551087" w:rsidRDefault="009E6AA5">
      <w:pPr>
        <w:pStyle w:val="aa"/>
        <w:numPr>
          <w:ilvl w:val="1"/>
          <w:numId w:val="4"/>
        </w:numPr>
        <w:ind w:leftChars="0"/>
        <w:rPr>
          <w:rFonts w:asciiTheme="majorEastAsia" w:eastAsiaTheme="majorEastAsia" w:hAnsiTheme="majorEastAsia" w:cstheme="majorEastAsia"/>
          <w:b w:val="0"/>
          <w:lang w:val="en-US"/>
        </w:rPr>
      </w:pPr>
      <w:r>
        <w:rPr>
          <w:rFonts w:asciiTheme="majorEastAsia" w:eastAsiaTheme="majorEastAsia" w:hAnsiTheme="majorEastAsia" w:cstheme="majorEastAsia" w:hint="eastAsia"/>
          <w:b w:val="0"/>
          <w:lang w:val="en-US"/>
        </w:rPr>
        <w:t>一方大健康峰会暨大</w:t>
      </w:r>
      <w:proofErr w:type="gramStart"/>
      <w:r>
        <w:rPr>
          <w:rFonts w:asciiTheme="majorEastAsia" w:eastAsiaTheme="majorEastAsia" w:hAnsiTheme="majorEastAsia" w:cstheme="majorEastAsia" w:hint="eastAsia"/>
          <w:b w:val="0"/>
          <w:lang w:val="en-US"/>
        </w:rPr>
        <w:t>健康专</w:t>
      </w:r>
      <w:proofErr w:type="gramEnd"/>
      <w:r>
        <w:rPr>
          <w:rFonts w:asciiTheme="majorEastAsia" w:eastAsiaTheme="majorEastAsia" w:hAnsiTheme="majorEastAsia" w:cstheme="majorEastAsia" w:hint="eastAsia"/>
          <w:b w:val="0"/>
          <w:lang w:val="en-US"/>
        </w:rPr>
        <w:t>委会成立仪式。</w:t>
      </w:r>
    </w:p>
    <w:p w:rsidR="00551087" w:rsidRDefault="009E6AA5">
      <w:pPr>
        <w:pStyle w:val="aa"/>
        <w:numPr>
          <w:ilvl w:val="1"/>
          <w:numId w:val="4"/>
        </w:numPr>
        <w:ind w:leftChars="0"/>
        <w:rPr>
          <w:rFonts w:asciiTheme="majorEastAsia" w:eastAsiaTheme="majorEastAsia" w:hAnsiTheme="majorEastAsia" w:cstheme="majorEastAsia"/>
          <w:b w:val="0"/>
          <w:lang w:val="en-US"/>
        </w:rPr>
      </w:pPr>
      <w:r>
        <w:rPr>
          <w:rFonts w:asciiTheme="majorEastAsia" w:eastAsiaTheme="majorEastAsia" w:hAnsiTheme="majorEastAsia" w:cstheme="majorEastAsia" w:hint="eastAsia"/>
          <w:b w:val="0"/>
          <w:lang w:val="en-US"/>
        </w:rPr>
        <w:t>与农业部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 w:val="0"/>
          <w:lang w:val="en-US"/>
        </w:rPr>
        <w:t>及会长单位</w:t>
      </w:r>
      <w:proofErr w:type="gramStart"/>
      <w:r>
        <w:rPr>
          <w:rFonts w:asciiTheme="majorEastAsia" w:eastAsiaTheme="majorEastAsia" w:hAnsiTheme="majorEastAsia" w:cstheme="majorEastAsia" w:hint="eastAsia"/>
          <w:b w:val="0"/>
          <w:lang w:val="en-US"/>
        </w:rPr>
        <w:t>创佰汇前沿</w:t>
      </w:r>
      <w:proofErr w:type="gramEnd"/>
      <w:r>
        <w:rPr>
          <w:rFonts w:asciiTheme="majorEastAsia" w:eastAsiaTheme="majorEastAsia" w:hAnsiTheme="majorEastAsia" w:cstheme="majorEastAsia" w:hint="eastAsia"/>
          <w:b w:val="0"/>
          <w:lang w:val="en-US"/>
        </w:rPr>
        <w:t>科技中心联合举办农业产业峰会。</w:t>
      </w:r>
    </w:p>
    <w:p w:rsidR="00551087" w:rsidRDefault="009E6AA5">
      <w:pPr>
        <w:pStyle w:val="aa"/>
        <w:numPr>
          <w:ilvl w:val="1"/>
          <w:numId w:val="4"/>
        </w:numPr>
        <w:ind w:leftChars="0"/>
        <w:rPr>
          <w:rFonts w:asciiTheme="majorEastAsia" w:eastAsiaTheme="majorEastAsia" w:hAnsiTheme="majorEastAsia" w:cstheme="majorEastAsia"/>
          <w:b w:val="0"/>
          <w:lang w:val="en-US"/>
        </w:rPr>
      </w:pPr>
      <w:r>
        <w:rPr>
          <w:rFonts w:asciiTheme="majorEastAsia" w:eastAsiaTheme="majorEastAsia" w:hAnsiTheme="majorEastAsia" w:cstheme="majorEastAsia" w:hint="eastAsia"/>
          <w:b w:val="0"/>
          <w:lang w:val="en-US"/>
        </w:rPr>
        <w:t>与团中央、教委、会长单位</w:t>
      </w:r>
      <w:proofErr w:type="gramStart"/>
      <w:r>
        <w:rPr>
          <w:rFonts w:asciiTheme="majorEastAsia" w:eastAsiaTheme="majorEastAsia" w:hAnsiTheme="majorEastAsia" w:cstheme="majorEastAsia" w:hint="eastAsia"/>
          <w:b w:val="0"/>
          <w:lang w:val="en-US"/>
        </w:rPr>
        <w:t>创佰汇前沿</w:t>
      </w:r>
      <w:proofErr w:type="gramEnd"/>
      <w:r>
        <w:rPr>
          <w:rFonts w:asciiTheme="majorEastAsia" w:eastAsiaTheme="majorEastAsia" w:hAnsiTheme="majorEastAsia" w:cstheme="majorEastAsia" w:hint="eastAsia"/>
          <w:b w:val="0"/>
          <w:lang w:val="en-US"/>
        </w:rPr>
        <w:t>科技中心及全国中小学联合举办青少年</w:t>
      </w:r>
      <w:r>
        <w:rPr>
          <w:rFonts w:asciiTheme="majorEastAsia" w:eastAsiaTheme="majorEastAsia" w:hAnsiTheme="majorEastAsia" w:cstheme="majorEastAsia" w:hint="eastAsia"/>
          <w:b w:val="0"/>
          <w:lang w:val="en-US"/>
        </w:rPr>
        <w:t>AI</w:t>
      </w:r>
      <w:r>
        <w:rPr>
          <w:rFonts w:asciiTheme="majorEastAsia" w:eastAsiaTheme="majorEastAsia" w:hAnsiTheme="majorEastAsia" w:cstheme="majorEastAsia" w:hint="eastAsia"/>
          <w:b w:val="0"/>
          <w:lang w:val="en-US"/>
        </w:rPr>
        <w:t>智能大赛。</w:t>
      </w:r>
    </w:p>
    <w:p w:rsidR="00551087" w:rsidRDefault="009E6AA5">
      <w:pPr>
        <w:pStyle w:val="aa"/>
        <w:numPr>
          <w:ilvl w:val="1"/>
          <w:numId w:val="4"/>
        </w:numPr>
        <w:ind w:leftChars="0"/>
        <w:rPr>
          <w:rFonts w:asciiTheme="majorEastAsia" w:eastAsiaTheme="majorEastAsia" w:hAnsiTheme="majorEastAsia" w:cstheme="majorEastAsia"/>
          <w:b w:val="0"/>
          <w:lang w:val="en-US"/>
        </w:rPr>
      </w:pPr>
      <w:r>
        <w:rPr>
          <w:rFonts w:asciiTheme="majorEastAsia" w:eastAsiaTheme="majorEastAsia" w:hAnsiTheme="majorEastAsia" w:cstheme="majorEastAsia" w:hint="eastAsia"/>
          <w:b w:val="0"/>
          <w:lang w:val="en-US"/>
        </w:rPr>
        <w:t>与清华大学相关机构及会长单位</w:t>
      </w:r>
      <w:proofErr w:type="gramStart"/>
      <w:r>
        <w:rPr>
          <w:rFonts w:asciiTheme="majorEastAsia" w:eastAsiaTheme="majorEastAsia" w:hAnsiTheme="majorEastAsia" w:cstheme="majorEastAsia" w:hint="eastAsia"/>
          <w:b w:val="0"/>
          <w:lang w:val="en-US"/>
        </w:rPr>
        <w:t>创佰汇前沿</w:t>
      </w:r>
      <w:proofErr w:type="gramEnd"/>
      <w:r>
        <w:rPr>
          <w:rFonts w:asciiTheme="majorEastAsia" w:eastAsiaTheme="majorEastAsia" w:hAnsiTheme="majorEastAsia" w:cstheme="majorEastAsia" w:hint="eastAsia"/>
          <w:b w:val="0"/>
          <w:lang w:val="en-US"/>
        </w:rPr>
        <w:t>科技中心联合举办第二届国际</w:t>
      </w:r>
      <w:r>
        <w:rPr>
          <w:rFonts w:asciiTheme="majorEastAsia" w:eastAsiaTheme="majorEastAsia" w:hAnsiTheme="majorEastAsia" w:cstheme="majorEastAsia" w:hint="eastAsia"/>
          <w:b w:val="0"/>
          <w:lang w:val="en-US"/>
        </w:rPr>
        <w:t>AI</w:t>
      </w:r>
      <w:r>
        <w:rPr>
          <w:rFonts w:asciiTheme="majorEastAsia" w:eastAsiaTheme="majorEastAsia" w:hAnsiTheme="majorEastAsia" w:cstheme="majorEastAsia" w:hint="eastAsia"/>
          <w:b w:val="0"/>
          <w:lang w:val="en-US"/>
        </w:rPr>
        <w:t>文创大赛。</w:t>
      </w:r>
    </w:p>
    <w:p w:rsidR="00551087" w:rsidRDefault="009E6AA5">
      <w:pPr>
        <w:pStyle w:val="aa"/>
        <w:numPr>
          <w:ilvl w:val="1"/>
          <w:numId w:val="4"/>
        </w:numPr>
        <w:ind w:leftChars="0"/>
        <w:rPr>
          <w:rFonts w:asciiTheme="majorEastAsia" w:eastAsiaTheme="majorEastAsia" w:hAnsiTheme="majorEastAsia" w:cstheme="majorEastAsia" w:hint="eastAsia"/>
          <w:b w:val="0"/>
          <w:lang w:val="en-US"/>
        </w:rPr>
      </w:pPr>
      <w:r>
        <w:rPr>
          <w:rFonts w:asciiTheme="majorEastAsia" w:eastAsiaTheme="majorEastAsia" w:hAnsiTheme="majorEastAsia" w:cstheme="majorEastAsia" w:hint="eastAsia"/>
          <w:b w:val="0"/>
          <w:lang w:val="en-US"/>
        </w:rPr>
        <w:t>与会长单位</w:t>
      </w:r>
      <w:proofErr w:type="gramStart"/>
      <w:r>
        <w:rPr>
          <w:rFonts w:asciiTheme="majorEastAsia" w:eastAsiaTheme="majorEastAsia" w:hAnsiTheme="majorEastAsia" w:cstheme="majorEastAsia" w:hint="eastAsia"/>
          <w:b w:val="0"/>
          <w:lang w:val="en-US"/>
        </w:rPr>
        <w:t>创佰汇前沿</w:t>
      </w:r>
      <w:proofErr w:type="gramEnd"/>
      <w:r>
        <w:rPr>
          <w:rFonts w:asciiTheme="majorEastAsia" w:eastAsiaTheme="majorEastAsia" w:hAnsiTheme="majorEastAsia" w:cstheme="majorEastAsia" w:hint="eastAsia"/>
          <w:b w:val="0"/>
          <w:lang w:val="en-US"/>
        </w:rPr>
        <w:t>科技中心共同举办多场针对会员企业的新品发布会，宣传推广会员企业的新产品的同时提高协会自身品牌。</w:t>
      </w:r>
    </w:p>
    <w:p w:rsidR="00355BEB" w:rsidRDefault="00355BEB">
      <w:pPr>
        <w:pStyle w:val="aa"/>
        <w:numPr>
          <w:ilvl w:val="1"/>
          <w:numId w:val="4"/>
        </w:numPr>
        <w:ind w:leftChars="0"/>
        <w:rPr>
          <w:rFonts w:asciiTheme="majorEastAsia" w:eastAsiaTheme="majorEastAsia" w:hAnsiTheme="majorEastAsia" w:cstheme="majorEastAsia"/>
          <w:b w:val="0"/>
          <w:lang w:val="en-US"/>
        </w:rPr>
      </w:pPr>
      <w:r>
        <w:rPr>
          <w:rFonts w:asciiTheme="majorEastAsia" w:eastAsiaTheme="majorEastAsia" w:hAnsiTheme="majorEastAsia" w:cstheme="majorEastAsia" w:hint="eastAsia"/>
          <w:b w:val="0"/>
          <w:lang w:val="en-US"/>
        </w:rPr>
        <w:t>年底协会将</w:t>
      </w:r>
      <w:r w:rsidR="00BC652B" w:rsidRPr="00BC652B">
        <w:rPr>
          <w:rFonts w:asciiTheme="majorEastAsia" w:eastAsiaTheme="majorEastAsia" w:hAnsiTheme="majorEastAsia" w:cstheme="majorEastAsia" w:hint="eastAsia"/>
          <w:b w:val="0"/>
          <w:lang w:val="en-US"/>
        </w:rPr>
        <w:t>联合多家</w:t>
      </w:r>
      <w:r w:rsidR="00BC652B">
        <w:rPr>
          <w:rFonts w:asciiTheme="majorEastAsia" w:eastAsiaTheme="majorEastAsia" w:hAnsiTheme="majorEastAsia" w:cstheme="majorEastAsia" w:hint="eastAsia"/>
          <w:b w:val="0"/>
          <w:lang w:val="en-US"/>
        </w:rPr>
        <w:t>知名</w:t>
      </w:r>
      <w:r w:rsidR="00BC652B" w:rsidRPr="00BC652B">
        <w:rPr>
          <w:rFonts w:asciiTheme="majorEastAsia" w:eastAsiaTheme="majorEastAsia" w:hAnsiTheme="majorEastAsia" w:cstheme="majorEastAsia" w:hint="eastAsia"/>
          <w:b w:val="0"/>
          <w:lang w:val="en-US"/>
        </w:rPr>
        <w:t>机构</w:t>
      </w:r>
      <w:proofErr w:type="gramStart"/>
      <w:r w:rsidR="00BC652B" w:rsidRPr="00BC652B">
        <w:rPr>
          <w:rFonts w:asciiTheme="majorEastAsia" w:eastAsiaTheme="majorEastAsia" w:hAnsiTheme="majorEastAsia" w:cstheme="majorEastAsia" w:hint="eastAsia"/>
          <w:b w:val="0"/>
          <w:lang w:val="en-US"/>
        </w:rPr>
        <w:t>及央企</w:t>
      </w:r>
      <w:proofErr w:type="gramEnd"/>
      <w:r w:rsidR="00BC652B" w:rsidRPr="00BC652B">
        <w:rPr>
          <w:rFonts w:asciiTheme="majorEastAsia" w:eastAsiaTheme="majorEastAsia" w:hAnsiTheme="majorEastAsia" w:cstheme="majorEastAsia" w:hint="eastAsia"/>
          <w:b w:val="0"/>
          <w:lang w:val="en-US"/>
        </w:rPr>
        <w:t>国企</w:t>
      </w:r>
      <w:r w:rsidR="00BC652B">
        <w:rPr>
          <w:rFonts w:asciiTheme="majorEastAsia" w:eastAsiaTheme="majorEastAsia" w:hAnsiTheme="majorEastAsia" w:cstheme="majorEastAsia" w:hint="eastAsia"/>
          <w:b w:val="0"/>
          <w:lang w:val="en-US"/>
        </w:rPr>
        <w:t>共同</w:t>
      </w:r>
      <w:r>
        <w:rPr>
          <w:rFonts w:asciiTheme="majorEastAsia" w:eastAsiaTheme="majorEastAsia" w:hAnsiTheme="majorEastAsia" w:cstheme="majorEastAsia" w:hint="eastAsia"/>
          <w:b w:val="0"/>
          <w:lang w:val="en-US"/>
        </w:rPr>
        <w:t>举办品牌协会百家会员知名品牌颁奖盛典，</w:t>
      </w:r>
      <w:r w:rsidR="00BC652B">
        <w:rPr>
          <w:rFonts w:asciiTheme="majorEastAsia" w:eastAsiaTheme="majorEastAsia" w:hAnsiTheme="majorEastAsia" w:cstheme="majorEastAsia" w:hint="eastAsia"/>
          <w:b w:val="0"/>
          <w:lang w:val="en-US"/>
        </w:rPr>
        <w:t>提升协会社会影响力及品牌影响力</w:t>
      </w:r>
      <w:r>
        <w:rPr>
          <w:rFonts w:asciiTheme="majorEastAsia" w:eastAsiaTheme="majorEastAsia" w:hAnsiTheme="majorEastAsia" w:cstheme="majorEastAsia" w:hint="eastAsia"/>
          <w:b w:val="0"/>
          <w:lang w:val="en-US"/>
        </w:rPr>
        <w:t>。</w:t>
      </w:r>
    </w:p>
    <w:p w:rsidR="00551087" w:rsidRDefault="009E6AA5">
      <w:pPr>
        <w:pStyle w:val="aa"/>
        <w:numPr>
          <w:ilvl w:val="0"/>
          <w:numId w:val="1"/>
        </w:numPr>
        <w:rPr>
          <w:rFonts w:asciiTheme="majorEastAsia" w:eastAsiaTheme="majorEastAsia" w:hAnsiTheme="majorEastAsia" w:cstheme="majorEastAsia"/>
          <w:lang w:val="en-US"/>
        </w:rPr>
      </w:pPr>
      <w:r>
        <w:rPr>
          <w:rFonts w:asciiTheme="majorEastAsia" w:eastAsiaTheme="majorEastAsia" w:hAnsiTheme="majorEastAsia" w:cstheme="majorEastAsia" w:hint="eastAsia"/>
          <w:lang w:val="en-US"/>
        </w:rPr>
        <w:t>建立有社会影响力的协会</w:t>
      </w:r>
      <w:r w:rsidR="0016009F">
        <w:rPr>
          <w:rFonts w:asciiTheme="majorEastAsia" w:eastAsiaTheme="majorEastAsia" w:hAnsiTheme="majorEastAsia" w:cstheme="majorEastAsia" w:hint="eastAsia"/>
          <w:lang w:val="en-US"/>
        </w:rPr>
        <w:t>“</w:t>
      </w:r>
      <w:r>
        <w:rPr>
          <w:rFonts w:asciiTheme="majorEastAsia" w:eastAsiaTheme="majorEastAsia" w:hAnsiTheme="majorEastAsia" w:cstheme="majorEastAsia" w:hint="eastAsia"/>
          <w:lang w:val="en-US"/>
        </w:rPr>
        <w:t>百人汇</w:t>
      </w:r>
      <w:r w:rsidR="0016009F">
        <w:rPr>
          <w:rFonts w:asciiTheme="majorEastAsia" w:eastAsiaTheme="majorEastAsia" w:hAnsiTheme="majorEastAsia" w:cstheme="majorEastAsia" w:hint="eastAsia"/>
          <w:lang w:val="en-US"/>
        </w:rPr>
        <w:t>”</w:t>
      </w:r>
    </w:p>
    <w:p w:rsidR="00551087" w:rsidRPr="005C23A1" w:rsidRDefault="006A5845" w:rsidP="005C23A1">
      <w:pPr>
        <w:pStyle w:val="ac"/>
        <w:ind w:left="567" w:firstLineChars="183" w:firstLine="512"/>
        <w:rPr>
          <w:rFonts w:asciiTheme="majorEastAsia" w:eastAsiaTheme="majorEastAsia" w:hAnsiTheme="majorEastAsia" w:cstheme="majorEastAsia"/>
          <w:lang w:val="en-US"/>
        </w:rPr>
      </w:pPr>
      <w:r>
        <w:rPr>
          <w:rFonts w:asciiTheme="majorEastAsia" w:eastAsiaTheme="majorEastAsia" w:hAnsiTheme="majorEastAsia" w:cstheme="majorEastAsia" w:hint="eastAsia"/>
          <w:lang w:val="en-US"/>
        </w:rPr>
        <w:lastRenderedPageBreak/>
        <w:t>2020年</w:t>
      </w:r>
      <w:r w:rsidR="00DC39F0">
        <w:rPr>
          <w:rFonts w:asciiTheme="majorEastAsia" w:eastAsiaTheme="majorEastAsia" w:hAnsiTheme="majorEastAsia" w:cstheme="majorEastAsia" w:hint="eastAsia"/>
          <w:lang w:val="en-US"/>
        </w:rPr>
        <w:t>协会将</w:t>
      </w:r>
      <w:r>
        <w:rPr>
          <w:rFonts w:asciiTheme="majorEastAsia" w:eastAsiaTheme="majorEastAsia" w:hAnsiTheme="majorEastAsia" w:cstheme="majorEastAsia" w:hint="eastAsia"/>
          <w:lang w:val="en-US"/>
        </w:rPr>
        <w:t>在审核评估后</w:t>
      </w:r>
      <w:r w:rsidR="00DC39F0">
        <w:rPr>
          <w:rFonts w:asciiTheme="majorEastAsia" w:eastAsiaTheme="majorEastAsia" w:hAnsiTheme="majorEastAsia" w:cstheme="majorEastAsia" w:hint="eastAsia"/>
          <w:lang w:val="en-US"/>
        </w:rPr>
        <w:t>，</w:t>
      </w:r>
      <w:r w:rsidR="0016009F">
        <w:rPr>
          <w:rFonts w:asciiTheme="majorEastAsia" w:eastAsiaTheme="majorEastAsia" w:hAnsiTheme="majorEastAsia" w:cstheme="majorEastAsia" w:hint="eastAsia"/>
          <w:lang w:val="en-US"/>
        </w:rPr>
        <w:t>将组织有发展潜力的100家知名会长、副会长及会员企业，建立中关村自主品牌协会“百人汇”品牌。在信用贷款、政策指导、政府对接、市场开发、企业品牌宣传、产品推广</w:t>
      </w:r>
      <w:r>
        <w:rPr>
          <w:rFonts w:asciiTheme="majorEastAsia" w:eastAsiaTheme="majorEastAsia" w:hAnsiTheme="majorEastAsia" w:cstheme="majorEastAsia" w:hint="eastAsia"/>
          <w:lang w:val="en-US"/>
        </w:rPr>
        <w:t>等方面</w:t>
      </w:r>
      <w:r w:rsidR="0016009F">
        <w:rPr>
          <w:rFonts w:asciiTheme="majorEastAsia" w:eastAsiaTheme="majorEastAsia" w:hAnsiTheme="majorEastAsia" w:cstheme="majorEastAsia" w:hint="eastAsia"/>
          <w:lang w:val="en-US"/>
        </w:rPr>
        <w:t>给予</w:t>
      </w:r>
      <w:r>
        <w:rPr>
          <w:rFonts w:asciiTheme="majorEastAsia" w:eastAsiaTheme="majorEastAsia" w:hAnsiTheme="majorEastAsia" w:cstheme="majorEastAsia" w:hint="eastAsia"/>
          <w:lang w:val="en-US"/>
        </w:rPr>
        <w:t>重点支持</w:t>
      </w:r>
      <w:r w:rsidR="0016009F">
        <w:rPr>
          <w:rFonts w:asciiTheme="majorEastAsia" w:eastAsiaTheme="majorEastAsia" w:hAnsiTheme="majorEastAsia" w:cstheme="majorEastAsia" w:hint="eastAsia"/>
          <w:lang w:val="en-US"/>
        </w:rPr>
        <w:t>及指导，并</w:t>
      </w:r>
      <w:r w:rsidR="00DC39F0">
        <w:rPr>
          <w:rFonts w:asciiTheme="majorEastAsia" w:eastAsiaTheme="majorEastAsia" w:hAnsiTheme="majorEastAsia" w:cstheme="majorEastAsia" w:hint="eastAsia"/>
          <w:lang w:val="en-US"/>
        </w:rPr>
        <w:t>通过</w:t>
      </w:r>
      <w:r>
        <w:rPr>
          <w:rFonts w:asciiTheme="majorEastAsia" w:eastAsiaTheme="majorEastAsia" w:hAnsiTheme="majorEastAsia" w:cstheme="majorEastAsia" w:hint="eastAsia"/>
          <w:lang w:val="en-US"/>
        </w:rPr>
        <w:t>让这百家企业</w:t>
      </w:r>
      <w:r w:rsidR="005C23A1">
        <w:rPr>
          <w:rFonts w:asciiTheme="majorEastAsia" w:eastAsiaTheme="majorEastAsia" w:hAnsiTheme="majorEastAsia" w:cstheme="majorEastAsia" w:hint="eastAsia"/>
          <w:lang w:val="en-US"/>
        </w:rPr>
        <w:t>加入</w:t>
      </w:r>
      <w:r w:rsidR="00805A6C">
        <w:rPr>
          <w:rFonts w:asciiTheme="majorEastAsia" w:eastAsiaTheme="majorEastAsia" w:hAnsiTheme="majorEastAsia" w:cstheme="majorEastAsia" w:hint="eastAsia"/>
          <w:lang w:val="en-US"/>
        </w:rPr>
        <w:t>协会设立的专委会、研究院等组织</w:t>
      </w:r>
      <w:r>
        <w:rPr>
          <w:rFonts w:asciiTheme="majorEastAsia" w:eastAsiaTheme="majorEastAsia" w:hAnsiTheme="majorEastAsia" w:cstheme="majorEastAsia" w:hint="eastAsia"/>
          <w:lang w:val="en-US"/>
        </w:rPr>
        <w:t>，及</w:t>
      </w:r>
      <w:r w:rsidR="005C23A1">
        <w:rPr>
          <w:rFonts w:asciiTheme="majorEastAsia" w:eastAsiaTheme="majorEastAsia" w:hAnsiTheme="majorEastAsia" w:cstheme="majorEastAsia" w:hint="eastAsia"/>
          <w:lang w:val="en-US"/>
        </w:rPr>
        <w:t>参与</w:t>
      </w:r>
      <w:r>
        <w:rPr>
          <w:rFonts w:asciiTheme="majorEastAsia" w:eastAsiaTheme="majorEastAsia" w:hAnsiTheme="majorEastAsia" w:cstheme="majorEastAsia" w:hint="eastAsia"/>
          <w:lang w:val="en-US"/>
        </w:rPr>
        <w:t>协会举办</w:t>
      </w:r>
      <w:r w:rsidR="005C23A1">
        <w:rPr>
          <w:rFonts w:asciiTheme="majorEastAsia" w:eastAsiaTheme="majorEastAsia" w:hAnsiTheme="majorEastAsia" w:cstheme="majorEastAsia" w:hint="eastAsia"/>
          <w:lang w:val="en-US"/>
        </w:rPr>
        <w:t>或协办</w:t>
      </w:r>
      <w:r>
        <w:rPr>
          <w:rFonts w:asciiTheme="majorEastAsia" w:eastAsiaTheme="majorEastAsia" w:hAnsiTheme="majorEastAsia" w:cstheme="majorEastAsia" w:hint="eastAsia"/>
          <w:lang w:val="en-US"/>
        </w:rPr>
        <w:t>的各类专项服务、活动、庆典等</w:t>
      </w:r>
      <w:r w:rsidR="00805A6C">
        <w:rPr>
          <w:rFonts w:asciiTheme="majorEastAsia" w:eastAsiaTheme="majorEastAsia" w:hAnsiTheme="majorEastAsia" w:cstheme="majorEastAsia" w:hint="eastAsia"/>
          <w:lang w:val="en-US"/>
        </w:rPr>
        <w:t>，</w:t>
      </w:r>
      <w:r w:rsidR="0016009F">
        <w:rPr>
          <w:rFonts w:asciiTheme="majorEastAsia" w:eastAsiaTheme="majorEastAsia" w:hAnsiTheme="majorEastAsia" w:cstheme="majorEastAsia" w:hint="eastAsia"/>
          <w:lang w:val="en-US"/>
        </w:rPr>
        <w:t>提升这百家社会影响力及企业品牌，从而</w:t>
      </w:r>
      <w:r w:rsidR="005C23A1">
        <w:rPr>
          <w:rFonts w:asciiTheme="majorEastAsia" w:eastAsiaTheme="majorEastAsia" w:hAnsiTheme="majorEastAsia" w:cstheme="majorEastAsia" w:hint="eastAsia"/>
          <w:lang w:val="en-US"/>
        </w:rPr>
        <w:t>提升</w:t>
      </w:r>
      <w:r w:rsidR="00DC39F0">
        <w:rPr>
          <w:rFonts w:asciiTheme="majorEastAsia" w:eastAsiaTheme="majorEastAsia" w:hAnsiTheme="majorEastAsia" w:cstheme="majorEastAsia" w:hint="eastAsia"/>
          <w:lang w:val="en-US"/>
        </w:rPr>
        <w:t>协会</w:t>
      </w:r>
      <w:r w:rsidR="0016009F">
        <w:rPr>
          <w:rFonts w:asciiTheme="majorEastAsia" w:eastAsiaTheme="majorEastAsia" w:hAnsiTheme="majorEastAsia" w:cstheme="majorEastAsia" w:hint="eastAsia"/>
          <w:lang w:val="en-US"/>
        </w:rPr>
        <w:t>“百人汇”</w:t>
      </w:r>
      <w:r w:rsidR="00DC39F0">
        <w:rPr>
          <w:rFonts w:asciiTheme="majorEastAsia" w:eastAsiaTheme="majorEastAsia" w:hAnsiTheme="majorEastAsia" w:cstheme="majorEastAsia" w:hint="eastAsia"/>
          <w:lang w:val="en-US"/>
        </w:rPr>
        <w:t>品牌</w:t>
      </w:r>
      <w:r w:rsidR="005C23A1">
        <w:rPr>
          <w:rFonts w:asciiTheme="majorEastAsia" w:eastAsiaTheme="majorEastAsia" w:hAnsiTheme="majorEastAsia" w:cstheme="majorEastAsia" w:hint="eastAsia"/>
          <w:lang w:val="en-US"/>
        </w:rPr>
        <w:t>价值，使协会“百人汇”</w:t>
      </w:r>
      <w:r w:rsidR="0016009F">
        <w:rPr>
          <w:rFonts w:asciiTheme="majorEastAsia" w:eastAsiaTheme="majorEastAsia" w:hAnsiTheme="majorEastAsia" w:cstheme="majorEastAsia" w:hint="eastAsia"/>
          <w:lang w:val="en-US"/>
        </w:rPr>
        <w:t>更具社会影响力</w:t>
      </w:r>
      <w:r w:rsidR="00DC39F0">
        <w:rPr>
          <w:rFonts w:asciiTheme="majorEastAsia" w:eastAsiaTheme="majorEastAsia" w:hAnsiTheme="majorEastAsia" w:cstheme="majorEastAsia" w:hint="eastAsia"/>
          <w:lang w:val="en-US"/>
        </w:rPr>
        <w:t>。</w:t>
      </w:r>
    </w:p>
    <w:p w:rsidR="00551087" w:rsidRDefault="009E6AA5">
      <w:pPr>
        <w:pStyle w:val="ac"/>
        <w:ind w:firstLineChars="200" w:firstLine="560"/>
        <w:rPr>
          <w:rFonts w:asciiTheme="majorEastAsia" w:eastAsiaTheme="majorEastAsia" w:hAnsiTheme="majorEastAsia" w:cstheme="majorEastAsia"/>
          <w:lang w:val="en-US"/>
        </w:rPr>
      </w:pPr>
      <w:r>
        <w:rPr>
          <w:rFonts w:asciiTheme="majorEastAsia" w:eastAsiaTheme="majorEastAsia" w:hAnsiTheme="majorEastAsia" w:cstheme="majorEastAsia" w:hint="eastAsia"/>
          <w:lang w:val="en-US"/>
        </w:rPr>
        <w:t>2019</w:t>
      </w:r>
      <w:r>
        <w:rPr>
          <w:rFonts w:asciiTheme="majorEastAsia" w:eastAsiaTheme="majorEastAsia" w:hAnsiTheme="majorEastAsia" w:cstheme="majorEastAsia" w:hint="eastAsia"/>
          <w:lang w:val="en-US"/>
        </w:rPr>
        <w:t>年是协会承上启下的一年，也是协会秘书处重组后开局一年，接下来</w:t>
      </w:r>
      <w:r>
        <w:rPr>
          <w:rFonts w:asciiTheme="majorEastAsia" w:eastAsiaTheme="majorEastAsia" w:hAnsiTheme="majorEastAsia" w:cstheme="majorEastAsia" w:hint="eastAsia"/>
          <w:lang w:val="en-US"/>
        </w:rPr>
        <w:t>2020</w:t>
      </w:r>
      <w:r>
        <w:rPr>
          <w:rFonts w:asciiTheme="majorEastAsia" w:eastAsiaTheme="majorEastAsia" w:hAnsiTheme="majorEastAsia" w:cstheme="majorEastAsia" w:hint="eastAsia"/>
          <w:lang w:val="en-US"/>
        </w:rPr>
        <w:t>年将会是协会的关键一年，也是协会今后成就辉煌的战略元年。</w:t>
      </w:r>
    </w:p>
    <w:p w:rsidR="00551087" w:rsidRDefault="00551087">
      <w:pPr>
        <w:pStyle w:val="ab"/>
        <w:rPr>
          <w:rStyle w:val="Char1"/>
          <w:rFonts w:asciiTheme="majorEastAsia" w:eastAsiaTheme="majorEastAsia" w:hAnsiTheme="majorEastAsia" w:cstheme="majorEastAsia"/>
          <w:lang w:val="en-US"/>
        </w:rPr>
      </w:pPr>
    </w:p>
    <w:p w:rsidR="00551087" w:rsidRDefault="00551087">
      <w:pPr>
        <w:pStyle w:val="ab"/>
        <w:rPr>
          <w:rStyle w:val="Char1"/>
          <w:rFonts w:asciiTheme="majorEastAsia" w:eastAsiaTheme="majorEastAsia" w:hAnsiTheme="majorEastAsia" w:cstheme="majorEastAsia"/>
          <w:lang w:val="en-US"/>
        </w:rPr>
      </w:pPr>
    </w:p>
    <w:p w:rsidR="00551087" w:rsidRDefault="009E6AA5">
      <w:pPr>
        <w:pStyle w:val="ab"/>
        <w:rPr>
          <w:rStyle w:val="Char1"/>
          <w:rFonts w:asciiTheme="majorEastAsia" w:eastAsiaTheme="majorEastAsia" w:hAnsiTheme="majorEastAsia" w:cstheme="majorEastAsia"/>
          <w:lang w:val="en-US"/>
        </w:rPr>
      </w:pPr>
      <w:r>
        <w:rPr>
          <w:rStyle w:val="Char1"/>
          <w:rFonts w:asciiTheme="majorEastAsia" w:eastAsiaTheme="majorEastAsia" w:hAnsiTheme="majorEastAsia" w:cstheme="majorEastAsia" w:hint="eastAsia"/>
          <w:lang w:val="en-US"/>
        </w:rPr>
        <w:t>中关村自主品</w:t>
      </w:r>
      <w:r>
        <w:rPr>
          <w:rStyle w:val="Char1"/>
          <w:rFonts w:asciiTheme="majorEastAsia" w:eastAsiaTheme="majorEastAsia" w:hAnsiTheme="majorEastAsia" w:cstheme="majorEastAsia" w:hint="eastAsia"/>
          <w:lang w:val="en-US"/>
        </w:rPr>
        <w:t>牌发展协会</w:t>
      </w:r>
    </w:p>
    <w:p w:rsidR="00551087" w:rsidRDefault="009E6AA5">
      <w:pPr>
        <w:pStyle w:val="ab"/>
        <w:rPr>
          <w:rStyle w:val="Char1"/>
          <w:rFonts w:asciiTheme="majorEastAsia" w:eastAsiaTheme="majorEastAsia" w:hAnsiTheme="majorEastAsia" w:cstheme="majorEastAsia"/>
          <w:lang w:val="en-US"/>
        </w:rPr>
      </w:pPr>
      <w:r>
        <w:rPr>
          <w:rStyle w:val="Char1"/>
          <w:rFonts w:asciiTheme="majorEastAsia" w:eastAsiaTheme="majorEastAsia" w:hAnsiTheme="majorEastAsia" w:cstheme="majorEastAsia" w:hint="eastAsia"/>
          <w:lang w:val="en-US"/>
        </w:rPr>
        <w:t>二零二零年一月十六</w:t>
      </w:r>
      <w:r>
        <w:rPr>
          <w:rStyle w:val="Char1"/>
          <w:rFonts w:asciiTheme="majorEastAsia" w:eastAsiaTheme="majorEastAsia" w:hAnsiTheme="majorEastAsia" w:cstheme="majorEastAsia" w:hint="eastAsia"/>
          <w:lang w:val="en-US"/>
        </w:rPr>
        <w:t>日</w:t>
      </w:r>
    </w:p>
    <w:p w:rsidR="00551087" w:rsidRDefault="00551087"/>
    <w:sectPr w:rsidR="00551087" w:rsidSect="00551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075" w:rsidRDefault="001B5075" w:rsidP="001B5075">
      <w:r>
        <w:separator/>
      </w:r>
    </w:p>
  </w:endnote>
  <w:endnote w:type="continuationSeparator" w:id="1">
    <w:p w:rsidR="001B5075" w:rsidRDefault="001B5075" w:rsidP="001B5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075" w:rsidRDefault="001B5075" w:rsidP="001B5075">
      <w:r>
        <w:separator/>
      </w:r>
    </w:p>
  </w:footnote>
  <w:footnote w:type="continuationSeparator" w:id="1">
    <w:p w:rsidR="001B5075" w:rsidRDefault="001B5075" w:rsidP="001B50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734FA2"/>
    <w:multiLevelType w:val="singleLevel"/>
    <w:tmpl w:val="A5734FA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B671A850"/>
    <w:multiLevelType w:val="singleLevel"/>
    <w:tmpl w:val="B671A85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1BBB1637"/>
    <w:multiLevelType w:val="multilevel"/>
    <w:tmpl w:val="1BBB1637"/>
    <w:lvl w:ilvl="0">
      <w:start w:val="1"/>
      <w:numFmt w:val="chineseCountingThousand"/>
      <w:lvlText w:val="(%1)"/>
      <w:lvlJc w:val="left"/>
      <w:pPr>
        <w:ind w:left="1080" w:hanging="420"/>
      </w:pPr>
      <w:rPr>
        <w:b w:val="0"/>
      </w:rPr>
    </w:lvl>
    <w:lvl w:ilvl="1">
      <w:start w:val="1"/>
      <w:numFmt w:val="decimal"/>
      <w:lvlText w:val="%2."/>
      <w:lvlJc w:val="left"/>
      <w:pPr>
        <w:ind w:left="1500" w:hanging="420"/>
      </w:pPr>
    </w:lvl>
    <w:lvl w:ilvl="2">
      <w:start w:val="1"/>
      <w:numFmt w:val="lowerRoman"/>
      <w:lvlText w:val="%3."/>
      <w:lvlJc w:val="right"/>
      <w:pPr>
        <w:ind w:left="1920" w:hanging="420"/>
      </w:pPr>
    </w:lvl>
    <w:lvl w:ilvl="3">
      <w:start w:val="1"/>
      <w:numFmt w:val="decimal"/>
      <w:lvlText w:val="%4."/>
      <w:lvlJc w:val="left"/>
      <w:pPr>
        <w:ind w:left="2340" w:hanging="420"/>
      </w:pPr>
    </w:lvl>
    <w:lvl w:ilvl="4">
      <w:start w:val="1"/>
      <w:numFmt w:val="lowerLetter"/>
      <w:lvlText w:val="%5)"/>
      <w:lvlJc w:val="left"/>
      <w:pPr>
        <w:ind w:left="2760" w:hanging="420"/>
      </w:pPr>
    </w:lvl>
    <w:lvl w:ilvl="5">
      <w:start w:val="1"/>
      <w:numFmt w:val="lowerRoman"/>
      <w:lvlText w:val="%6."/>
      <w:lvlJc w:val="right"/>
      <w:pPr>
        <w:ind w:left="3180" w:hanging="420"/>
      </w:pPr>
    </w:lvl>
    <w:lvl w:ilvl="6">
      <w:start w:val="1"/>
      <w:numFmt w:val="decimal"/>
      <w:lvlText w:val="%7."/>
      <w:lvlJc w:val="left"/>
      <w:pPr>
        <w:ind w:left="3600" w:hanging="420"/>
      </w:pPr>
    </w:lvl>
    <w:lvl w:ilvl="7">
      <w:start w:val="1"/>
      <w:numFmt w:val="lowerLetter"/>
      <w:lvlText w:val="%8)"/>
      <w:lvlJc w:val="left"/>
      <w:pPr>
        <w:ind w:left="4020" w:hanging="420"/>
      </w:pPr>
    </w:lvl>
    <w:lvl w:ilvl="8">
      <w:start w:val="1"/>
      <w:numFmt w:val="lowerRoman"/>
      <w:lvlText w:val="%9."/>
      <w:lvlJc w:val="right"/>
      <w:pPr>
        <w:ind w:left="4440" w:hanging="420"/>
      </w:pPr>
    </w:lvl>
  </w:abstractNum>
  <w:abstractNum w:abstractNumId="3">
    <w:nsid w:val="5E024E71"/>
    <w:multiLevelType w:val="multilevel"/>
    <w:tmpl w:val="5E024E71"/>
    <w:lvl w:ilvl="0">
      <w:start w:val="1"/>
      <w:numFmt w:val="chineseCountingThousand"/>
      <w:lvlText w:val="(%1)"/>
      <w:lvlJc w:val="left"/>
      <w:pPr>
        <w:ind w:left="1080" w:hanging="420"/>
      </w:pPr>
      <w:rPr>
        <w:b w:val="0"/>
      </w:rPr>
    </w:lvl>
    <w:lvl w:ilvl="1">
      <w:start w:val="1"/>
      <w:numFmt w:val="decimal"/>
      <w:lvlText w:val="%2."/>
      <w:lvlJc w:val="left"/>
      <w:pPr>
        <w:ind w:left="1500" w:hanging="420"/>
      </w:pPr>
    </w:lvl>
    <w:lvl w:ilvl="2">
      <w:start w:val="1"/>
      <w:numFmt w:val="lowerRoman"/>
      <w:lvlText w:val="%3."/>
      <w:lvlJc w:val="right"/>
      <w:pPr>
        <w:ind w:left="1920" w:hanging="420"/>
      </w:pPr>
    </w:lvl>
    <w:lvl w:ilvl="3">
      <w:start w:val="1"/>
      <w:numFmt w:val="decimal"/>
      <w:lvlText w:val="%4."/>
      <w:lvlJc w:val="left"/>
      <w:pPr>
        <w:ind w:left="2340" w:hanging="420"/>
      </w:pPr>
    </w:lvl>
    <w:lvl w:ilvl="4">
      <w:start w:val="1"/>
      <w:numFmt w:val="lowerLetter"/>
      <w:lvlText w:val="%5)"/>
      <w:lvlJc w:val="left"/>
      <w:pPr>
        <w:ind w:left="2760" w:hanging="420"/>
      </w:pPr>
    </w:lvl>
    <w:lvl w:ilvl="5">
      <w:start w:val="1"/>
      <w:numFmt w:val="lowerRoman"/>
      <w:lvlText w:val="%6."/>
      <w:lvlJc w:val="right"/>
      <w:pPr>
        <w:ind w:left="3180" w:hanging="420"/>
      </w:pPr>
    </w:lvl>
    <w:lvl w:ilvl="6">
      <w:start w:val="1"/>
      <w:numFmt w:val="decimal"/>
      <w:lvlText w:val="%7."/>
      <w:lvlJc w:val="left"/>
      <w:pPr>
        <w:ind w:left="3600" w:hanging="420"/>
      </w:pPr>
    </w:lvl>
    <w:lvl w:ilvl="7">
      <w:start w:val="1"/>
      <w:numFmt w:val="lowerLetter"/>
      <w:lvlText w:val="%8)"/>
      <w:lvlJc w:val="left"/>
      <w:pPr>
        <w:ind w:left="4020" w:hanging="420"/>
      </w:pPr>
    </w:lvl>
    <w:lvl w:ilvl="8">
      <w:start w:val="1"/>
      <w:numFmt w:val="lowerRoman"/>
      <w:lvlText w:val="%9."/>
      <w:lvlJc w:val="right"/>
      <w:pPr>
        <w:ind w:left="4440" w:hanging="420"/>
      </w:pPr>
    </w:lvl>
  </w:abstractNum>
  <w:abstractNum w:abstractNumId="4">
    <w:nsid w:val="665ED4F9"/>
    <w:multiLevelType w:val="singleLevel"/>
    <w:tmpl w:val="665ED4F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E611D58"/>
    <w:rsid w:val="0016009F"/>
    <w:rsid w:val="001B5075"/>
    <w:rsid w:val="002E0641"/>
    <w:rsid w:val="00303D7E"/>
    <w:rsid w:val="00327977"/>
    <w:rsid w:val="00334ACC"/>
    <w:rsid w:val="00355BEB"/>
    <w:rsid w:val="004B4D05"/>
    <w:rsid w:val="00551087"/>
    <w:rsid w:val="005C23A1"/>
    <w:rsid w:val="00693757"/>
    <w:rsid w:val="006A5845"/>
    <w:rsid w:val="006C7455"/>
    <w:rsid w:val="007060DC"/>
    <w:rsid w:val="00805A6C"/>
    <w:rsid w:val="0081773D"/>
    <w:rsid w:val="008F109C"/>
    <w:rsid w:val="009E6AA5"/>
    <w:rsid w:val="00A42505"/>
    <w:rsid w:val="00A56F6D"/>
    <w:rsid w:val="00BA45AA"/>
    <w:rsid w:val="00BC652B"/>
    <w:rsid w:val="00C7358E"/>
    <w:rsid w:val="00C9646E"/>
    <w:rsid w:val="00DC39F0"/>
    <w:rsid w:val="00DC66DF"/>
    <w:rsid w:val="00E75572"/>
    <w:rsid w:val="00F45A2D"/>
    <w:rsid w:val="01F70919"/>
    <w:rsid w:val="1D4755BF"/>
    <w:rsid w:val="230B20FA"/>
    <w:rsid w:val="325175D6"/>
    <w:rsid w:val="4A8647A4"/>
    <w:rsid w:val="519D31A6"/>
    <w:rsid w:val="51C26542"/>
    <w:rsid w:val="533E4460"/>
    <w:rsid w:val="60E604B6"/>
    <w:rsid w:val="68EE3FFE"/>
    <w:rsid w:val="7694660F"/>
    <w:rsid w:val="7E611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087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551087"/>
    <w:rPr>
      <w:sz w:val="28"/>
      <w:szCs w:val="28"/>
    </w:rPr>
  </w:style>
  <w:style w:type="paragraph" w:styleId="a4">
    <w:name w:val="footer"/>
    <w:basedOn w:val="a"/>
    <w:link w:val="Char"/>
    <w:rsid w:val="0055108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rsid w:val="00551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55108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协会红头"/>
    <w:basedOn w:val="a"/>
    <w:qFormat/>
    <w:rsid w:val="00551087"/>
    <w:pPr>
      <w:jc w:val="distribute"/>
    </w:pPr>
    <w:rPr>
      <w:rFonts w:eastAsia="华文中宋"/>
      <w:b/>
      <w:color w:val="FF0000"/>
      <w:sz w:val="52"/>
    </w:rPr>
  </w:style>
  <w:style w:type="paragraph" w:customStyle="1" w:styleId="a8">
    <w:name w:val="协会发文字号"/>
    <w:basedOn w:val="a3"/>
    <w:qFormat/>
    <w:rsid w:val="00551087"/>
    <w:pPr>
      <w:spacing w:before="582"/>
      <w:jc w:val="center"/>
    </w:pPr>
    <w:rPr>
      <w:rFonts w:eastAsia="仿宋"/>
    </w:rPr>
  </w:style>
  <w:style w:type="paragraph" w:customStyle="1" w:styleId="a9">
    <w:name w:val="协会标题"/>
    <w:basedOn w:val="a"/>
    <w:qFormat/>
    <w:rsid w:val="00551087"/>
    <w:pPr>
      <w:jc w:val="center"/>
    </w:pPr>
    <w:rPr>
      <w:rFonts w:eastAsia="黑体"/>
      <w:b/>
      <w:sz w:val="32"/>
    </w:rPr>
  </w:style>
  <w:style w:type="paragraph" w:customStyle="1" w:styleId="aa">
    <w:name w:val="协会正文标题"/>
    <w:basedOn w:val="a9"/>
    <w:qFormat/>
    <w:rsid w:val="00551087"/>
    <w:pPr>
      <w:ind w:leftChars="200" w:left="440"/>
      <w:jc w:val="left"/>
    </w:pPr>
    <w:rPr>
      <w:rFonts w:eastAsia="仿宋"/>
      <w:sz w:val="28"/>
    </w:rPr>
  </w:style>
  <w:style w:type="paragraph" w:customStyle="1" w:styleId="ab">
    <w:name w:val="协会落款"/>
    <w:basedOn w:val="ac"/>
    <w:qFormat/>
    <w:rsid w:val="00551087"/>
    <w:pPr>
      <w:spacing w:line="240" w:lineRule="auto"/>
      <w:jc w:val="right"/>
    </w:pPr>
  </w:style>
  <w:style w:type="paragraph" w:customStyle="1" w:styleId="ac">
    <w:name w:val="协会正文"/>
    <w:basedOn w:val="a"/>
    <w:link w:val="Char1"/>
    <w:qFormat/>
    <w:rsid w:val="00551087"/>
    <w:pPr>
      <w:spacing w:line="360" w:lineRule="auto"/>
      <w:jc w:val="both"/>
    </w:pPr>
    <w:rPr>
      <w:rFonts w:eastAsia="仿宋"/>
      <w:sz w:val="28"/>
    </w:rPr>
  </w:style>
  <w:style w:type="character" w:customStyle="1" w:styleId="Char1">
    <w:name w:val="协会正文 Char"/>
    <w:link w:val="ac"/>
    <w:qFormat/>
    <w:rsid w:val="00551087"/>
    <w:rPr>
      <w:rFonts w:eastAsia="仿宋"/>
      <w:sz w:val="28"/>
    </w:rPr>
  </w:style>
  <w:style w:type="paragraph" w:customStyle="1" w:styleId="New">
    <w:name w:val="正文 New"/>
    <w:qFormat/>
    <w:rsid w:val="005510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页眉 Char"/>
    <w:basedOn w:val="a0"/>
    <w:link w:val="a5"/>
    <w:rsid w:val="00551087"/>
    <w:rPr>
      <w:rFonts w:ascii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rsid w:val="00551087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5</Pages>
  <Words>2157</Words>
  <Characters>60</Characters>
  <Application>Microsoft Office Word</Application>
  <DocSecurity>0</DocSecurity>
  <Lines>3</Lines>
  <Paragraphs>65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~^_^@</dc:creator>
  <cp:lastModifiedBy>PC</cp:lastModifiedBy>
  <cp:revision>12</cp:revision>
  <dcterms:created xsi:type="dcterms:W3CDTF">2020-01-07T04:15:00Z</dcterms:created>
  <dcterms:modified xsi:type="dcterms:W3CDTF">2020-01-24T09:47:00Z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